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A8" w:rsidRPr="003B2C54" w:rsidRDefault="004E4FA8" w:rsidP="00A11DEA">
      <w:pPr>
        <w:pStyle w:val="Caption"/>
        <w:rPr>
          <w:sz w:val="28"/>
          <w:szCs w:val="28"/>
        </w:rPr>
      </w:pPr>
      <w:r w:rsidRPr="003B2C54">
        <w:rPr>
          <w:sz w:val="28"/>
          <w:szCs w:val="28"/>
        </w:rPr>
        <w:t>МІНІСТЕРСТВО ОСВІТИ І НАУКИ УКРАЇНИ</w:t>
      </w:r>
    </w:p>
    <w:p w:rsidR="004E4FA8" w:rsidRDefault="004E4FA8" w:rsidP="00A11DEA">
      <w:pPr>
        <w:spacing w:before="120"/>
        <w:jc w:val="center"/>
        <w:rPr>
          <w:spacing w:val="100"/>
        </w:rPr>
      </w:pPr>
      <w:r>
        <w:rPr>
          <w:b/>
          <w:spacing w:val="100"/>
          <w:sz w:val="40"/>
        </w:rPr>
        <w:t>НАКАЗ</w:t>
      </w:r>
    </w:p>
    <w:p w:rsidR="004E4FA8" w:rsidRDefault="004E4FA8" w:rsidP="00A11DEA">
      <w:pPr>
        <w:spacing w:before="120"/>
        <w:jc w:val="center"/>
      </w:pPr>
      <w:r>
        <w:t>м. Київ</w:t>
      </w:r>
    </w:p>
    <w:p w:rsidR="004E4FA8" w:rsidRDefault="004E4FA8" w:rsidP="00A11DEA">
      <w:pPr>
        <w:tabs>
          <w:tab w:val="right" w:pos="1559"/>
          <w:tab w:val="left" w:pos="2126"/>
          <w:tab w:val="left" w:pos="3686"/>
          <w:tab w:val="center" w:pos="4746"/>
          <w:tab w:val="left" w:pos="7655"/>
        </w:tabs>
      </w:pPr>
    </w:p>
    <w:p w:rsidR="004E4FA8" w:rsidRDefault="004E4FA8" w:rsidP="00A11DEA">
      <w:pPr>
        <w:tabs>
          <w:tab w:val="right" w:pos="1559"/>
          <w:tab w:val="left" w:pos="2126"/>
          <w:tab w:val="left" w:pos="3686"/>
          <w:tab w:val="center" w:pos="4746"/>
          <w:tab w:val="left" w:pos="7655"/>
        </w:tabs>
      </w:pPr>
    </w:p>
    <w:p w:rsidR="004E4FA8" w:rsidRDefault="004E4FA8" w:rsidP="00A11DEA">
      <w:pPr>
        <w:tabs>
          <w:tab w:val="right" w:pos="1559"/>
          <w:tab w:val="left" w:pos="2126"/>
          <w:tab w:val="left" w:pos="3686"/>
          <w:tab w:val="center" w:pos="4746"/>
          <w:tab w:val="left" w:pos="7655"/>
        </w:tabs>
      </w:pPr>
    </w:p>
    <w:p w:rsidR="004E4FA8" w:rsidRPr="00156956" w:rsidRDefault="004E4FA8" w:rsidP="00A11DEA">
      <w:pPr>
        <w:pStyle w:val="datepidpys"/>
        <w:ind w:left="0"/>
        <w:rPr>
          <w:rStyle w:val="datepidpys1"/>
          <w:rFonts w:ascii="Times New Roman" w:hAnsi="Times New Roman" w:cs="Times New Roman"/>
          <w:i/>
          <w:sz w:val="28"/>
          <w:szCs w:val="28"/>
          <w:lang w:val="ru-RU"/>
        </w:rPr>
      </w:pPr>
      <w:r w:rsidRPr="00156956">
        <w:rPr>
          <w:rFonts w:ascii="Times New Roman" w:hAnsi="Times New Roman" w:cs="Times New Roman"/>
          <w:i w:val="0"/>
          <w:sz w:val="28"/>
          <w:szCs w:val="28"/>
          <w:lang w:val="ru-RU"/>
        </w:rPr>
        <w:t>21.08.2013</w:t>
      </w:r>
      <w:r w:rsidRPr="00156956">
        <w:rPr>
          <w:rFonts w:ascii="Times New Roman" w:hAnsi="Times New Roman" w:cs="Times New Roman"/>
          <w:i w:val="0"/>
          <w:sz w:val="28"/>
          <w:szCs w:val="28"/>
          <w:lang w:val="uk-UA"/>
        </w:rPr>
        <w:t xml:space="preserve">р.                                                                                       </w:t>
      </w:r>
      <w:r w:rsidRPr="00156956">
        <w:rPr>
          <w:rFonts w:ascii="Times New Roman" w:hAnsi="Times New Roman" w:cs="Times New Roman"/>
          <w:i w:val="0"/>
          <w:sz w:val="28"/>
          <w:szCs w:val="28"/>
          <w:lang w:val="ru-RU"/>
        </w:rPr>
        <w:t xml:space="preserve">№ </w:t>
      </w:r>
      <w:r w:rsidRPr="00156956">
        <w:rPr>
          <w:rFonts w:ascii="Times New Roman" w:hAnsi="Times New Roman" w:cs="Times New Roman"/>
          <w:i w:val="0"/>
          <w:sz w:val="28"/>
          <w:szCs w:val="28"/>
          <w:lang w:val="uk-UA"/>
        </w:rPr>
        <w:t>1222</w:t>
      </w:r>
    </w:p>
    <w:p w:rsidR="004E4FA8" w:rsidRPr="00A11DEA" w:rsidRDefault="004E4FA8" w:rsidP="007A4856">
      <w:pPr>
        <w:pStyle w:val="datepidpys"/>
        <w:rPr>
          <w:rStyle w:val="datepidpys1"/>
          <w:rFonts w:ascii="Times New Roman" w:hAnsi="Times New Roman" w:cs="Times New Roman"/>
          <w:sz w:val="28"/>
          <w:szCs w:val="28"/>
          <w:lang w:val="ru-RU"/>
        </w:rPr>
      </w:pPr>
    </w:p>
    <w:p w:rsidR="004E4FA8" w:rsidRPr="00A11DEA" w:rsidRDefault="004E4FA8" w:rsidP="007A4856">
      <w:pPr>
        <w:pStyle w:val="datepidpys"/>
        <w:rPr>
          <w:rStyle w:val="datepidpys1"/>
          <w:rFonts w:ascii="Times New Roman" w:hAnsi="Times New Roman" w:cs="Times New Roman"/>
          <w:sz w:val="28"/>
          <w:szCs w:val="28"/>
          <w:lang w:val="ru-RU"/>
        </w:rPr>
      </w:pPr>
    </w:p>
    <w:p w:rsidR="004E4FA8" w:rsidRDefault="004E4FA8"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Про затвердження орієнтовних</w:t>
      </w:r>
    </w:p>
    <w:p w:rsidR="004E4FA8" w:rsidRPr="007A4856" w:rsidRDefault="004E4FA8"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вимог оцінювання навчальних</w:t>
      </w:r>
    </w:p>
    <w:p w:rsidR="004E4FA8" w:rsidRDefault="004E4FA8"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досягнень учнів із базових дисциплін</w:t>
      </w:r>
    </w:p>
    <w:p w:rsidR="004E4FA8" w:rsidRPr="007A4856" w:rsidRDefault="004E4FA8"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у системі загальної середньої освіти</w:t>
      </w:r>
    </w:p>
    <w:p w:rsidR="004E4FA8" w:rsidRPr="00551459" w:rsidRDefault="004E4FA8" w:rsidP="009E00D2">
      <w:pPr>
        <w:jc w:val="center"/>
        <w:rPr>
          <w:rStyle w:val="basic1"/>
          <w:rFonts w:ascii="Times New Roman" w:hAnsi="Times New Roman"/>
          <w:b/>
          <w:bCs/>
          <w:sz w:val="28"/>
          <w:szCs w:val="28"/>
          <w:lang w:val="uk-UA"/>
        </w:rPr>
      </w:pPr>
    </w:p>
    <w:p w:rsidR="004E4FA8" w:rsidRPr="00551459" w:rsidRDefault="004E4FA8" w:rsidP="00C432B8">
      <w:pPr>
        <w:pStyle w:val="basic"/>
        <w:spacing w:line="240" w:lineRule="auto"/>
        <w:rPr>
          <w:rStyle w:val="basic1"/>
          <w:rFonts w:ascii="Times New Roman" w:hAnsi="Times New Roman" w:cs="Times New Roman"/>
          <w:spacing w:val="-10"/>
          <w:sz w:val="28"/>
          <w:szCs w:val="28"/>
        </w:rPr>
      </w:pPr>
      <w:r w:rsidRPr="00551459">
        <w:rPr>
          <w:rStyle w:val="basic1"/>
          <w:rFonts w:ascii="Times New Roman" w:hAnsi="Times New Roman" w:cs="Times New Roman"/>
          <w:spacing w:val="-10"/>
          <w:sz w:val="28"/>
          <w:szCs w:val="28"/>
        </w:rPr>
        <w:t>З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4E4FA8" w:rsidRPr="00551459" w:rsidRDefault="004E4FA8" w:rsidP="00ED0DB2">
      <w:pPr>
        <w:pStyle w:val="basic"/>
        <w:rPr>
          <w:rStyle w:val="basic1"/>
          <w:rFonts w:ascii="Times New Roman" w:hAnsi="Times New Roman" w:cs="Times New Roman"/>
          <w:sz w:val="28"/>
          <w:szCs w:val="28"/>
        </w:rPr>
      </w:pPr>
    </w:p>
    <w:p w:rsidR="004E4FA8" w:rsidRPr="00551459" w:rsidRDefault="004E4FA8" w:rsidP="00ED0DB2">
      <w:pPr>
        <w:pStyle w:val="basic"/>
        <w:rPr>
          <w:rStyle w:val="basic1"/>
          <w:rFonts w:ascii="Times New Roman" w:hAnsi="Times New Roman" w:cs="Times New Roman"/>
          <w:sz w:val="28"/>
          <w:szCs w:val="28"/>
        </w:rPr>
      </w:pPr>
      <w:r w:rsidRPr="00551459">
        <w:rPr>
          <w:rStyle w:val="basic1"/>
          <w:rFonts w:ascii="Times New Roman" w:hAnsi="Times New Roman" w:cs="Times New Roman"/>
          <w:sz w:val="28"/>
          <w:szCs w:val="28"/>
        </w:rPr>
        <w:t>НАКАЗУЮ:</w:t>
      </w:r>
    </w:p>
    <w:p w:rsidR="004E4FA8" w:rsidRPr="00551459" w:rsidRDefault="004E4FA8"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1.</w:t>
      </w:r>
      <w:r w:rsidRPr="00551459">
        <w:rPr>
          <w:rStyle w:val="basic1"/>
          <w:rFonts w:ascii="Times New Roman" w:hAnsi="Times New Roman" w:cs="Times New Roman"/>
          <w:sz w:val="28"/>
          <w:szCs w:val="28"/>
        </w:rPr>
        <w:tab/>
        <w:t>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що додаються.</w:t>
      </w:r>
    </w:p>
    <w:p w:rsidR="004E4FA8" w:rsidRPr="00551459" w:rsidRDefault="004E4FA8"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2.</w:t>
      </w:r>
      <w:r w:rsidRPr="00551459">
        <w:rPr>
          <w:rStyle w:val="basic1"/>
          <w:rFonts w:ascii="Times New Roman" w:hAnsi="Times New Roman" w:cs="Times New Roman"/>
          <w:sz w:val="28"/>
          <w:szCs w:val="28"/>
        </w:rPr>
        <w:tab/>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4E4FA8" w:rsidRPr="00551459" w:rsidRDefault="004E4FA8"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3.</w:t>
      </w:r>
      <w:r w:rsidRPr="00551459">
        <w:rPr>
          <w:rStyle w:val="basic1"/>
          <w:rFonts w:ascii="Times New Roman" w:hAnsi="Times New Roman" w:cs="Times New Roman"/>
          <w:sz w:val="28"/>
          <w:szCs w:val="28"/>
        </w:rPr>
        <w:tab/>
        <w:t>Цей наказ набирає чинності з дня його офіційного опублікування.</w:t>
      </w:r>
    </w:p>
    <w:p w:rsidR="004E4FA8" w:rsidRPr="00551459" w:rsidRDefault="004E4FA8"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4.</w:t>
      </w:r>
      <w:r w:rsidRPr="00551459">
        <w:rPr>
          <w:rStyle w:val="basic1"/>
          <w:rFonts w:ascii="Times New Roman" w:hAnsi="Times New Roman" w:cs="Times New Roman"/>
          <w:sz w:val="28"/>
          <w:szCs w:val="28"/>
        </w:rPr>
        <w:tab/>
        <w:t>Контроль за виконанням наказу залишаю за собою.</w:t>
      </w:r>
    </w:p>
    <w:p w:rsidR="004E4FA8" w:rsidRDefault="004E4FA8" w:rsidP="00ED0DB2">
      <w:pPr>
        <w:pStyle w:val="basic"/>
        <w:ind w:firstLine="170"/>
        <w:jc w:val="right"/>
        <w:rPr>
          <w:rStyle w:val="basic1"/>
          <w:rFonts w:ascii="Times New Roman" w:hAnsi="Times New Roman" w:cs="Times New Roman"/>
          <w:sz w:val="28"/>
          <w:szCs w:val="28"/>
        </w:rPr>
      </w:pPr>
    </w:p>
    <w:p w:rsidR="004E4FA8" w:rsidRPr="00551459" w:rsidRDefault="004E4FA8" w:rsidP="00ED0DB2">
      <w:pPr>
        <w:pStyle w:val="basic"/>
        <w:ind w:firstLine="170"/>
        <w:jc w:val="right"/>
        <w:rPr>
          <w:rStyle w:val="basic1"/>
          <w:rFonts w:ascii="Times New Roman" w:hAnsi="Times New Roman" w:cs="Times New Roman"/>
          <w:sz w:val="28"/>
          <w:szCs w:val="28"/>
        </w:rPr>
      </w:pPr>
    </w:p>
    <w:p w:rsidR="004E4FA8" w:rsidRPr="00A11DEA" w:rsidRDefault="004E4FA8" w:rsidP="00551459">
      <w:pPr>
        <w:pStyle w:val="basic"/>
        <w:ind w:firstLine="170"/>
        <w:rPr>
          <w:rStyle w:val="basic1"/>
          <w:rFonts w:ascii="Times New Roman" w:hAnsi="Times New Roman" w:cs="Times New Roman"/>
          <w:b/>
          <w:bCs/>
          <w:i/>
          <w:sz w:val="28"/>
          <w:szCs w:val="28"/>
        </w:rPr>
      </w:pPr>
      <w:r w:rsidRPr="00A11DEA">
        <w:rPr>
          <w:rStyle w:val="datepidpys1"/>
          <w:rFonts w:ascii="Times New Roman" w:hAnsi="Times New Roman" w:cs="Times New Roman"/>
          <w:b/>
          <w:i w:val="0"/>
          <w:iCs/>
          <w:sz w:val="28"/>
          <w:szCs w:val="28"/>
        </w:rPr>
        <w:t>Заступник міністра</w:t>
      </w:r>
      <w:r w:rsidRPr="00A11DEA">
        <w:rPr>
          <w:rStyle w:val="datepidpys1"/>
          <w:rFonts w:ascii="Times New Roman" w:hAnsi="Times New Roman" w:cs="Times New Roman"/>
          <w:i w:val="0"/>
          <w:iCs/>
          <w:sz w:val="28"/>
          <w:szCs w:val="28"/>
        </w:rPr>
        <w:tab/>
        <w:t xml:space="preserve">                                                </w:t>
      </w:r>
      <w:r w:rsidRPr="00A11DEA">
        <w:rPr>
          <w:rStyle w:val="datepidpys1"/>
          <w:rFonts w:ascii="Times New Roman" w:hAnsi="Times New Roman" w:cs="Times New Roman"/>
          <w:b/>
          <w:bCs/>
          <w:i w:val="0"/>
          <w:iCs/>
          <w:sz w:val="28"/>
          <w:szCs w:val="28"/>
        </w:rPr>
        <w:t>Б.М. Жебровський</w:t>
      </w:r>
    </w:p>
    <w:p w:rsidR="004E4FA8" w:rsidRPr="00551459" w:rsidRDefault="004E4FA8" w:rsidP="00ED0DB2">
      <w:pPr>
        <w:pStyle w:val="basic"/>
        <w:jc w:val="right"/>
        <w:rPr>
          <w:rStyle w:val="basic1"/>
          <w:rFonts w:ascii="Times New Roman" w:hAnsi="Times New Roman" w:cs="Times New Roman"/>
          <w:sz w:val="28"/>
          <w:szCs w:val="28"/>
        </w:rPr>
      </w:pPr>
    </w:p>
    <w:p w:rsidR="004E4FA8" w:rsidRDefault="004E4FA8" w:rsidP="00551459">
      <w:pPr>
        <w:pStyle w:val="basic"/>
        <w:spacing w:line="240" w:lineRule="auto"/>
        <w:ind w:firstLine="284"/>
        <w:jc w:val="right"/>
        <w:rPr>
          <w:rStyle w:val="datepidpys1"/>
          <w:rFonts w:ascii="Times New Roman" w:hAnsi="Times New Roman" w:cs="Times New Roman"/>
          <w:iCs/>
          <w:sz w:val="24"/>
          <w:szCs w:val="24"/>
        </w:rPr>
      </w:pPr>
    </w:p>
    <w:p w:rsidR="004E4FA8" w:rsidRDefault="004E4FA8" w:rsidP="00551459">
      <w:pPr>
        <w:pStyle w:val="basic"/>
        <w:spacing w:line="240" w:lineRule="auto"/>
        <w:ind w:firstLine="284"/>
        <w:jc w:val="right"/>
        <w:rPr>
          <w:rStyle w:val="datepidpys1"/>
          <w:rFonts w:ascii="Times New Roman" w:hAnsi="Times New Roman" w:cs="Times New Roman"/>
          <w:iCs/>
          <w:sz w:val="24"/>
          <w:szCs w:val="24"/>
        </w:rPr>
      </w:pPr>
    </w:p>
    <w:p w:rsidR="004E4FA8" w:rsidRDefault="004E4FA8" w:rsidP="00551459">
      <w:pPr>
        <w:pStyle w:val="basic"/>
        <w:spacing w:line="240" w:lineRule="auto"/>
        <w:ind w:firstLine="284"/>
        <w:jc w:val="right"/>
        <w:rPr>
          <w:rStyle w:val="datepidpys1"/>
          <w:rFonts w:ascii="Times New Roman" w:hAnsi="Times New Roman" w:cs="Times New Roman"/>
          <w:iCs/>
          <w:sz w:val="24"/>
          <w:szCs w:val="24"/>
        </w:rPr>
      </w:pPr>
    </w:p>
    <w:p w:rsidR="004E4FA8" w:rsidRDefault="004E4FA8" w:rsidP="00551459">
      <w:pPr>
        <w:pStyle w:val="basic"/>
        <w:spacing w:line="240" w:lineRule="auto"/>
        <w:ind w:firstLine="284"/>
        <w:jc w:val="right"/>
        <w:rPr>
          <w:rStyle w:val="datepidpys1"/>
          <w:rFonts w:ascii="Times New Roman" w:hAnsi="Times New Roman" w:cs="Times New Roman"/>
          <w:iCs/>
          <w:sz w:val="24"/>
          <w:szCs w:val="24"/>
        </w:rPr>
      </w:pPr>
    </w:p>
    <w:p w:rsidR="004E4FA8" w:rsidRDefault="004E4FA8" w:rsidP="00551459">
      <w:pPr>
        <w:pStyle w:val="basic"/>
        <w:spacing w:line="240" w:lineRule="auto"/>
        <w:ind w:firstLine="284"/>
        <w:jc w:val="right"/>
        <w:rPr>
          <w:rStyle w:val="datepidpys1"/>
          <w:rFonts w:ascii="Times New Roman" w:hAnsi="Times New Roman" w:cs="Times New Roman"/>
          <w:iCs/>
          <w:sz w:val="24"/>
          <w:szCs w:val="24"/>
        </w:rPr>
      </w:pPr>
    </w:p>
    <w:p w:rsidR="004E4FA8" w:rsidRDefault="004E4FA8" w:rsidP="00551459">
      <w:pPr>
        <w:pStyle w:val="basic"/>
        <w:spacing w:line="240" w:lineRule="auto"/>
        <w:ind w:firstLine="284"/>
        <w:jc w:val="right"/>
        <w:rPr>
          <w:rStyle w:val="datepidpys1"/>
          <w:rFonts w:ascii="Times New Roman" w:hAnsi="Times New Roman" w:cs="Times New Roman"/>
          <w:iCs/>
          <w:sz w:val="24"/>
          <w:szCs w:val="24"/>
        </w:rPr>
      </w:pPr>
    </w:p>
    <w:p w:rsidR="004E4FA8" w:rsidRDefault="004E4FA8" w:rsidP="00551459">
      <w:pPr>
        <w:pStyle w:val="basic"/>
        <w:spacing w:line="240" w:lineRule="auto"/>
        <w:ind w:firstLine="284"/>
        <w:jc w:val="right"/>
        <w:rPr>
          <w:rStyle w:val="datepidpys1"/>
          <w:rFonts w:ascii="Times New Roman" w:hAnsi="Times New Roman" w:cs="Times New Roman"/>
          <w:iCs/>
          <w:sz w:val="24"/>
          <w:szCs w:val="24"/>
        </w:rPr>
      </w:pPr>
    </w:p>
    <w:p w:rsidR="004E4FA8" w:rsidRPr="00A11DEA" w:rsidRDefault="004E4FA8" w:rsidP="00551459">
      <w:pPr>
        <w:pStyle w:val="basic"/>
        <w:spacing w:line="240" w:lineRule="auto"/>
        <w:ind w:firstLine="284"/>
        <w:jc w:val="right"/>
        <w:rPr>
          <w:rStyle w:val="datepidpys1"/>
          <w:rFonts w:ascii="Times New Roman" w:hAnsi="Times New Roman" w:cs="Times New Roman"/>
          <w:i w:val="0"/>
          <w:iCs/>
          <w:sz w:val="24"/>
          <w:szCs w:val="24"/>
        </w:rPr>
      </w:pPr>
      <w:r w:rsidRPr="00A11DEA">
        <w:rPr>
          <w:rStyle w:val="datepidpys1"/>
          <w:rFonts w:ascii="Times New Roman" w:hAnsi="Times New Roman" w:cs="Times New Roman"/>
          <w:i w:val="0"/>
          <w:iCs/>
          <w:sz w:val="24"/>
          <w:szCs w:val="24"/>
        </w:rPr>
        <w:t>Додаток 1</w:t>
      </w:r>
    </w:p>
    <w:p w:rsidR="004E4FA8" w:rsidRPr="00A11DEA" w:rsidRDefault="004E4FA8" w:rsidP="00551459">
      <w:pPr>
        <w:pStyle w:val="basic"/>
        <w:spacing w:line="240" w:lineRule="auto"/>
        <w:ind w:firstLine="284"/>
        <w:jc w:val="right"/>
        <w:rPr>
          <w:rStyle w:val="datepidpys1"/>
          <w:rFonts w:ascii="Times New Roman" w:hAnsi="Times New Roman" w:cs="Times New Roman"/>
          <w:i w:val="0"/>
          <w:iCs/>
          <w:sz w:val="24"/>
          <w:szCs w:val="24"/>
        </w:rPr>
      </w:pPr>
      <w:r w:rsidRPr="00A11DEA">
        <w:rPr>
          <w:rStyle w:val="datepidpys1"/>
          <w:rFonts w:ascii="Times New Roman" w:hAnsi="Times New Roman" w:cs="Times New Roman"/>
          <w:i w:val="0"/>
          <w:iCs/>
          <w:sz w:val="24"/>
          <w:szCs w:val="24"/>
        </w:rPr>
        <w:t xml:space="preserve">до наказу МОН України </w:t>
      </w:r>
      <w:r w:rsidRPr="00A11DEA">
        <w:rPr>
          <w:rStyle w:val="datepidpys1"/>
          <w:rFonts w:ascii="Times New Roman" w:hAnsi="Times New Roman" w:cs="Times New Roman"/>
          <w:i w:val="0"/>
          <w:iCs/>
          <w:sz w:val="24"/>
          <w:szCs w:val="24"/>
        </w:rPr>
        <w:br/>
        <w:t>від 21.08.2013 №1222</w:t>
      </w:r>
    </w:p>
    <w:p w:rsidR="004E4FA8" w:rsidRPr="00551459" w:rsidRDefault="004E4FA8" w:rsidP="00551459">
      <w:pPr>
        <w:pStyle w:val="basic"/>
        <w:spacing w:line="240" w:lineRule="auto"/>
        <w:ind w:firstLine="284"/>
        <w:jc w:val="right"/>
        <w:rPr>
          <w:rStyle w:val="datepidpys1"/>
          <w:rFonts w:ascii="Times New Roman" w:hAnsi="Times New Roman" w:cs="Times New Roman"/>
          <w:iCs/>
          <w:sz w:val="28"/>
          <w:szCs w:val="28"/>
        </w:rPr>
      </w:pPr>
    </w:p>
    <w:p w:rsidR="004E4FA8" w:rsidRPr="00551459" w:rsidRDefault="004E4FA8" w:rsidP="00551459">
      <w:pPr>
        <w:pStyle w:val="basic"/>
        <w:spacing w:line="240" w:lineRule="auto"/>
        <w:ind w:firstLine="284"/>
        <w:jc w:val="center"/>
        <w:rPr>
          <w:rStyle w:val="datepidpys1"/>
          <w:rFonts w:ascii="Times New Roman" w:hAnsi="Times New Roman" w:cs="Times New Roman"/>
          <w:b/>
          <w:bCs/>
          <w:i w:val="0"/>
          <w:sz w:val="28"/>
          <w:szCs w:val="28"/>
        </w:rPr>
      </w:pPr>
      <w:r w:rsidRPr="00551459">
        <w:rPr>
          <w:rStyle w:val="datepidpys1"/>
          <w:rFonts w:ascii="Times New Roman" w:hAnsi="Times New Roman" w:cs="Times New Roman"/>
          <w:b/>
          <w:bCs/>
          <w:i w:val="0"/>
          <w:sz w:val="28"/>
          <w:szCs w:val="28"/>
        </w:rPr>
        <w:t>Вступ</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Вимоги до оцінювання навчальних досягнень учнів початкових класів розроблені відповідно до Державного стандарту початкової загальної освіти, затвердженого постановою Кабінету Міністрів України від 20 квітня 2011 р. № 426 «Про затвердження Державного стандарту початкової загальної освіти» і набувають чинності поетапно:</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класах загальноосвітніх навчальних закладів – з 2012/13 навчального року;</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 класах загальноосвітніх навчальних закладів – з 2013/14 навчального року;</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3 класах загальноосвітніх навчальних закладів – з 2014/15 навчального року;</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4 класах загальноосвітніх навчальних закладів – з 2015/16 навчального року.</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вербально:</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класі з усіх предметів інваріантної складової;</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xml:space="preserve">При оцінюванні знань, вмінь, навичок і ставлень учнів 2 класу </w:t>
      </w:r>
      <w:r>
        <w:rPr>
          <w:rStyle w:val="basic1"/>
          <w:rFonts w:ascii="Times New Roman" w:hAnsi="Times New Roman" w:cs="Times New Roman"/>
          <w:sz w:val="28"/>
          <w:szCs w:val="28"/>
        </w:rPr>
        <w:t xml:space="preserve">за рішенням педагогічної ради </w:t>
      </w:r>
      <w:r w:rsidRPr="00551459">
        <w:rPr>
          <w:rStyle w:val="basic1"/>
          <w:rFonts w:ascii="Times New Roman" w:hAnsi="Times New Roman" w:cs="Times New Roman"/>
          <w:sz w:val="28"/>
          <w:szCs w:val="28"/>
        </w:rPr>
        <w:t>замість балів використовуються усні та письмові словесні (вербальні) оцінки.</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2­4 класах з предметів інваріантної складової: «Сходинки до інформатики», «Музичне мистецтво», «Образотворче мистецтво», інтегрованого курсу «Мистецтво», «Основи здоров’я», «Фізична культура»;</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1­4 класах з усіх предметів варіативної складової.</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за 12­бальною шкалою:</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у ІІ семестрі 2 класу та в 3­4 класах з предметів інваріантної складової освітніх галузей: «Мови і літератури (мовний і  літературний компоненти)», «Математика», «Природознавство», «Суспільствознавство» та предмета «Трудове навчання».</w:t>
      </w:r>
    </w:p>
    <w:p w:rsidR="004E4FA8" w:rsidRPr="00551459" w:rsidRDefault="004E4FA8" w:rsidP="00551459">
      <w:pPr>
        <w:pStyle w:val="basic"/>
        <w:spacing w:line="240" w:lineRule="auto"/>
        <w:ind w:firstLine="284"/>
        <w:rPr>
          <w:rStyle w:val="basic1"/>
          <w:rFonts w:ascii="Times New Roman" w:hAnsi="Times New Roman" w:cs="Times New Roman"/>
          <w:sz w:val="28"/>
          <w:szCs w:val="28"/>
        </w:rPr>
      </w:pPr>
    </w:p>
    <w:p w:rsidR="004E4FA8" w:rsidRPr="00551459" w:rsidRDefault="004E4FA8" w:rsidP="00ED0DB2">
      <w:pPr>
        <w:pStyle w:val="basic"/>
        <w:jc w:val="center"/>
        <w:rPr>
          <w:rStyle w:val="basic1"/>
          <w:rFonts w:ascii="Times New Roman" w:hAnsi="Times New Roman" w:cs="Times New Roman"/>
          <w:b/>
          <w:bCs/>
          <w:sz w:val="28"/>
          <w:szCs w:val="28"/>
        </w:rPr>
      </w:pPr>
      <w:r w:rsidRPr="00551459">
        <w:rPr>
          <w:rStyle w:val="basic1"/>
          <w:rFonts w:ascii="Times New Roman" w:hAnsi="Times New Roman" w:cs="Times New Roman"/>
          <w:b/>
          <w:bCs/>
          <w:sz w:val="28"/>
          <w:szCs w:val="28"/>
        </w:rPr>
        <w:t>Українська мова і мови національних меншин</w:t>
      </w:r>
      <w:r>
        <w:rPr>
          <w:rStyle w:val="basic1"/>
          <w:rFonts w:ascii="Times New Roman" w:hAnsi="Times New Roman" w:cs="Times New Roman"/>
          <w:b/>
          <w:bCs/>
          <w:sz w:val="28"/>
          <w:szCs w:val="28"/>
        </w:rPr>
        <w:t xml:space="preserve"> </w:t>
      </w:r>
      <w:r w:rsidRPr="00551459">
        <w:rPr>
          <w:rStyle w:val="basic1"/>
          <w:rFonts w:ascii="Times New Roman" w:hAnsi="Times New Roman" w:cs="Times New Roman"/>
          <w:b/>
          <w:bCs/>
          <w:sz w:val="28"/>
          <w:szCs w:val="28"/>
        </w:rPr>
        <w:t xml:space="preserve"> (мови навчання) </w:t>
      </w:r>
    </w:p>
    <w:p w:rsidR="004E4FA8" w:rsidRPr="00551459" w:rsidRDefault="004E4FA8" w:rsidP="00ED0DB2">
      <w:pPr>
        <w:pStyle w:val="basic"/>
        <w:jc w:val="center"/>
        <w:rPr>
          <w:rStyle w:val="basic1"/>
          <w:rFonts w:ascii="Times New Roman" w:hAnsi="Times New Roman" w:cs="Times New Roman"/>
          <w:bCs/>
          <w:sz w:val="24"/>
          <w:szCs w:val="24"/>
        </w:rPr>
      </w:pPr>
      <w:r w:rsidRPr="00551459">
        <w:rPr>
          <w:rStyle w:val="basic1"/>
          <w:rFonts w:ascii="Times New Roman" w:hAnsi="Times New Roman" w:cs="Times New Roman"/>
          <w:bCs/>
          <w:sz w:val="24"/>
          <w:szCs w:val="24"/>
        </w:rPr>
        <w:t xml:space="preserve"> Вимоги до оцінювання досвіду мовленнєвої діяльності</w:t>
      </w:r>
    </w:p>
    <w:p w:rsidR="004E4FA8" w:rsidRPr="00497801" w:rsidRDefault="004E4FA8" w:rsidP="00ED0DB2">
      <w:pPr>
        <w:pStyle w:val="basic"/>
        <w:jc w:val="center"/>
        <w:rPr>
          <w:rStyle w:val="basic1"/>
          <w:rFonts w:ascii="Times New Roman" w:hAnsi="Times New Roman" w:cs="Times New Roman"/>
          <w:b/>
          <w:bCs/>
          <w:i/>
          <w:sz w:val="24"/>
          <w:szCs w:val="24"/>
        </w:rPr>
      </w:pPr>
      <w:r w:rsidRPr="00497801">
        <w:rPr>
          <w:rStyle w:val="basic1"/>
          <w:rFonts w:ascii="Times New Roman" w:hAnsi="Times New Roman" w:cs="Times New Roman"/>
          <w:b/>
          <w:bCs/>
          <w:i/>
          <w:sz w:val="24"/>
          <w:szCs w:val="24"/>
        </w:rPr>
        <w:t>Уміння вести діалог оцінюється за такими вимогами:</w:t>
      </w:r>
    </w:p>
    <w:tbl>
      <w:tblPr>
        <w:tblW w:w="0" w:type="auto"/>
        <w:tblInd w:w="28" w:type="dxa"/>
        <w:tblLayout w:type="fixed"/>
        <w:tblCellMar>
          <w:left w:w="0" w:type="dxa"/>
          <w:right w:w="0" w:type="dxa"/>
        </w:tblCellMar>
        <w:tblLook w:val="0000"/>
      </w:tblPr>
      <w:tblGrid>
        <w:gridCol w:w="2072"/>
        <w:gridCol w:w="524"/>
        <w:gridCol w:w="3610"/>
      </w:tblGrid>
      <w:tr w:rsidR="004E4FA8" w:rsidRPr="00DC25D9" w:rsidTr="00A7723C">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ascii="HeliosCond-Bold" w:hAnsi="HeliosCond-Bold" w:cs="HeliosCond-Bold"/>
                <w:b/>
                <w:bCs/>
                <w:szCs w:val="16"/>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60"/>
        </w:trPr>
        <w:tc>
          <w:tcPr>
            <w:tcW w:w="2072"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підтримує діалог, відповідаючи на запитання співрозмовника лише «так» чи «ні»</w:t>
            </w:r>
          </w:p>
        </w:tc>
      </w:tr>
      <w:tr w:rsidR="004E4FA8" w:rsidRPr="00DC25D9" w:rsidTr="00A7723C">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 рівень – початковий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Учень (учениця) відповідає на елементарні запитання короткими репліками, однак не ініціює розмови </w:t>
            </w:r>
          </w:p>
        </w:tc>
      </w:tr>
      <w:tr w:rsidR="004E4FA8" w:rsidRPr="00DC25D9" w:rsidTr="00A7723C">
        <w:trPr>
          <w:trHeight w:val="60"/>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вступає в діалог з найпростішої за змістом теми, відповідає лише на окремі репліки співрозмовника, робить спроби формулювати запитання</w:t>
            </w:r>
          </w:p>
        </w:tc>
      </w:tr>
      <w:tr w:rsidR="004E4FA8" w:rsidRPr="00DC25D9"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бере участь в діалозі з нескладної за змістом теми, але робить довгі паузи, добираючи потрібні слова, окремі репліки співрозмовника залишає без відповіді</w:t>
            </w:r>
          </w:p>
        </w:tc>
      </w:tr>
      <w:tr w:rsidR="004E4FA8" w:rsidRPr="00DC25D9"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Обсяг діалогу наближається до норм</w:t>
            </w:r>
          </w:p>
        </w:tc>
      </w:tr>
      <w:tr w:rsidR="004E4FA8" w:rsidRPr="00DC25D9"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Обсяг діалогу близький до норм</w:t>
            </w:r>
          </w:p>
        </w:tc>
      </w:tr>
      <w:tr w:rsidR="004E4FA8" w:rsidRPr="00DC25D9"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Учень (учениця) будує діалог, що відповідає нормам, в міру швидко добирає потрібні слова, вживає формули мовленнєвого етикету, толерантний зі співрозмовником, але не висловлює власної думки, свого ставлення до предмета обговорення, припускається незначних мовних помилок </w:t>
            </w:r>
          </w:p>
        </w:tc>
      </w:tr>
      <w:tr w:rsidR="004E4FA8" w:rsidRPr="00DC25D9" w:rsidTr="00A7723C">
        <w:trPr>
          <w:trHeight w:val="156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складає діалог за ситуацією, що містить певну проблему, швидко добирає і правильно використовує потрібні слова, будує змістовні, невимушені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Обсяг діалогу відповідає нормам</w:t>
            </w:r>
          </w:p>
        </w:tc>
      </w:tr>
      <w:tr w:rsidR="004E4FA8" w:rsidRPr="00DC25D9" w:rsidTr="00A7723C">
        <w:trPr>
          <w:trHeight w:val="1547"/>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Обсяг діалогу відповідає нормам</w:t>
            </w:r>
          </w:p>
        </w:tc>
      </w:tr>
      <w:tr w:rsidR="004E4FA8" w:rsidRPr="00DC25D9" w:rsidTr="00A7723C">
        <w:trPr>
          <w:trHeight w:val="1247"/>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складає діалог за проблемною ситуацією, чітко формулює думки, демонструє високу культуру спілкування, висловлює власну позицію, але невпевнено. Обсяг і мовне оформлення діалогу відповідає нормам</w:t>
            </w:r>
          </w:p>
        </w:tc>
      </w:tr>
      <w:tr w:rsidR="004E4FA8" w:rsidRPr="00DC25D9" w:rsidTr="00A7723C">
        <w:trPr>
          <w:trHeight w:val="60"/>
        </w:trPr>
        <w:tc>
          <w:tcPr>
            <w:tcW w:w="2072" w:type="dxa"/>
            <w:tcBorders>
              <w:top w:val="single" w:sz="2"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ініціює і підтримує діалог з певної проблеми, впевнено висловлює й аргументує свою позицію, виявляючи повагу до думки співрозмовника, демонструє високу культуру спілкування. Структура діалогу і мовне оформлення реплік відповідає нормам</w:t>
            </w:r>
          </w:p>
        </w:tc>
      </w:tr>
      <w:tr w:rsidR="004E4FA8" w:rsidRPr="00DC25D9" w:rsidTr="00A7723C">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Учень (учениця) складає змістовний і досконалий за формою діалог, демонструє вміння уважно вислухати співрозмовника, виявляє стриманість і коректність у разі незгоди з думкою співрозмовника, доводить свої думки, висловлюючи переконливі аргументи, в тому числі й із власного життєвого досвіду, відстоює власну позицію. </w:t>
            </w:r>
          </w:p>
        </w:tc>
      </w:tr>
    </w:tbl>
    <w:p w:rsidR="004E4FA8" w:rsidRDefault="004E4FA8" w:rsidP="00ED0DB2">
      <w:pPr>
        <w:pStyle w:val="basic"/>
        <w:jc w:val="center"/>
        <w:rPr>
          <w:rStyle w:val="basic1"/>
        </w:rPr>
      </w:pPr>
    </w:p>
    <w:p w:rsidR="004E4FA8" w:rsidRPr="00497801" w:rsidRDefault="004E4FA8"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Оцінювання змісту монологічного зв’язного висловлювання здійснюється за такими вимогами:</w:t>
      </w:r>
    </w:p>
    <w:tbl>
      <w:tblPr>
        <w:tblW w:w="0" w:type="auto"/>
        <w:tblInd w:w="28" w:type="dxa"/>
        <w:tblLayout w:type="fixed"/>
        <w:tblCellMar>
          <w:left w:w="0" w:type="dxa"/>
          <w:right w:w="0" w:type="dxa"/>
        </w:tblCellMar>
        <w:tblLook w:val="0000"/>
      </w:tblPr>
      <w:tblGrid>
        <w:gridCol w:w="2072"/>
        <w:gridCol w:w="524"/>
        <w:gridCol w:w="3610"/>
      </w:tblGrid>
      <w:tr w:rsidR="004E4FA8" w:rsidRPr="00DC25D9" w:rsidTr="00A7723C">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ascii="HeliosCond-Bold" w:hAnsi="HeliosCond-Bold" w:cs="HeliosCond-Bold"/>
                <w:b/>
                <w:bCs/>
                <w:szCs w:val="16"/>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60"/>
        </w:trPr>
        <w:tc>
          <w:tcPr>
            <w:tcW w:w="2072"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 рівень – початковий</w:t>
            </w: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 xml:space="preserve">Учень (учениця) будує окремі, не пов’язані між собою речення, демонструючи обмежений лексичний запас і припускаючись мовних (лексичних, граматичних) помилок </w:t>
            </w:r>
          </w:p>
        </w:tc>
      </w:tr>
      <w:tr w:rsidR="004E4FA8" w:rsidRPr="00DC25D9" w:rsidTr="00A7723C">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будує або переказує окремі фрагменти висловлювання, при цьому його (її) лексичний запас обмежений, наявні мовні помилки</w:t>
            </w:r>
          </w:p>
        </w:tc>
      </w:tr>
      <w:tr w:rsidR="004E4FA8" w:rsidRPr="00DC25D9"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Учень (учениця) будує висловлювання, що не становить завершеного тексту. Послідовність викладу потребує вдосконалення, а лексика – збагачення; трапляються мовні помилки </w:t>
            </w:r>
          </w:p>
        </w:tc>
      </w:tr>
      <w:tr w:rsidR="004E4FA8" w:rsidRPr="00DC25D9"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будує текст, який відзначається певною зв’язністю, але збіднений змістом; наявні відхилення від авторського тексту (переказ) або від теми (твір); порушена послідовність викладу, відсутні зачин або кінцівка, збіднена лексика, є мовні помилки</w:t>
            </w:r>
          </w:p>
        </w:tc>
      </w:tr>
      <w:tr w:rsidR="004E4FA8" w:rsidRPr="00DC25D9"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r>
      <w:tr w:rsidR="004E4FA8" w:rsidRPr="00DC25D9"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4E4FA8" w:rsidRPr="00DC25D9" w:rsidTr="00A7723C">
        <w:trPr>
          <w:trHeight w:val="1746"/>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Учень (учениця) правильно будує (переказує) текст, розкриває його загальний зміст і головну думку; у тексті наявні зачин, основна частина і кінцівка; проте школяр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 </w:t>
            </w:r>
          </w:p>
        </w:tc>
      </w:tr>
      <w:tr w:rsidR="004E4FA8" w:rsidRPr="00DC25D9" w:rsidTr="00A7723C">
        <w:trPr>
          <w:trHeight w:val="1341"/>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r>
      <w:tr w:rsidR="004E4FA8" w:rsidRPr="00DC25D9" w:rsidTr="00A7723C">
        <w:trPr>
          <w:trHeight w:val="182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самостійно створює послідовний, логічно завершений текст; вдало добирає (у переказі використовує авторські)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4E4FA8" w:rsidRPr="00DC25D9" w:rsidTr="00A7723C">
        <w:trPr>
          <w:trHeight w:val="1247"/>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Учень (учениця) вправно будує текст чи переказ тексту, що характеризується логічною завершеністю, відповідністю темі і меті, багатством лексичних засобів; у тексті висловлена думка про предмет розмови, але допущено 1­2 мовні чи мовленнєві помилки </w:t>
            </w:r>
          </w:p>
        </w:tc>
      </w:tr>
      <w:tr w:rsidR="004E4FA8" w:rsidRPr="00DC25D9" w:rsidTr="00A7723C">
        <w:trPr>
          <w:trHeight w:val="60"/>
        </w:trPr>
        <w:tc>
          <w:tcPr>
            <w:tcW w:w="2072" w:type="dxa"/>
            <w:vMerge/>
            <w:tcBorders>
              <w:top w:val="single" w:sz="2" w:space="0" w:color="000000"/>
              <w:left w:val="single" w:sz="2" w:space="0" w:color="000000"/>
              <w:bottom w:val="single" w:sz="2" w:space="0" w:color="FFFFFF"/>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Учень (учениця) вправно будує послідовний, повний текст чи переказ тексту,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 </w:t>
            </w:r>
          </w:p>
        </w:tc>
      </w:tr>
      <w:tr w:rsidR="004E4FA8" w:rsidRPr="00DC25D9" w:rsidTr="00A7723C">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Учень (учениця) створює повноцінне, яскраве, оригінальне за думкою зв’язне висловлювання (твір чи переказ тексту)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 </w:t>
            </w:r>
          </w:p>
        </w:tc>
      </w:tr>
    </w:tbl>
    <w:p w:rsidR="004E4FA8" w:rsidRDefault="004E4FA8" w:rsidP="00ED0DB2">
      <w:pPr>
        <w:pStyle w:val="basic"/>
        <w:rPr>
          <w:rStyle w:val="basic1"/>
        </w:rPr>
      </w:pPr>
    </w:p>
    <w:p w:rsidR="004E4FA8" w:rsidRPr="00551459" w:rsidRDefault="004E4FA8"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Літературне читання</w:t>
      </w:r>
      <w:r>
        <w:rPr>
          <w:rStyle w:val="basic1"/>
          <w:rFonts w:ascii="Times New Roman" w:hAnsi="Times New Roman" w:cs="Times New Roman"/>
          <w:b/>
          <w:bCs/>
          <w:sz w:val="24"/>
          <w:szCs w:val="24"/>
        </w:rPr>
        <w:t xml:space="preserve"> </w:t>
      </w:r>
      <w:r w:rsidRPr="00551459">
        <w:rPr>
          <w:rStyle w:val="basic1"/>
          <w:rFonts w:ascii="Times New Roman" w:hAnsi="Times New Roman" w:cs="Times New Roman"/>
          <w:b/>
          <w:bCs/>
          <w:sz w:val="24"/>
          <w:szCs w:val="24"/>
        </w:rPr>
        <w:t>українська, інша мова навчання</w:t>
      </w:r>
    </w:p>
    <w:p w:rsidR="004E4FA8" w:rsidRPr="00497801" w:rsidRDefault="004E4FA8" w:rsidP="00ED0DB2">
      <w:pPr>
        <w:pStyle w:val="basic"/>
        <w:jc w:val="center"/>
        <w:rPr>
          <w:rStyle w:val="basic1"/>
          <w:rFonts w:ascii="Times New Roman" w:hAnsi="Times New Roman" w:cs="Times New Roman"/>
          <w:sz w:val="24"/>
          <w:szCs w:val="24"/>
        </w:rPr>
      </w:pPr>
      <w:r w:rsidRPr="00497801">
        <w:rPr>
          <w:rStyle w:val="basic1"/>
          <w:rFonts w:ascii="Times New Roman" w:hAnsi="Times New Roman" w:cs="Times New Roman"/>
          <w:bCs/>
          <w:sz w:val="24"/>
          <w:szCs w:val="24"/>
        </w:rPr>
        <w:t>Читання вголос</w:t>
      </w:r>
    </w:p>
    <w:p w:rsidR="004E4FA8" w:rsidRPr="00497801" w:rsidRDefault="004E4FA8"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Вимоги до оцінювання сформованості техніки читання вголос (правильність, спосіб, темп) 2­4 класи</w:t>
      </w:r>
    </w:p>
    <w:tbl>
      <w:tblPr>
        <w:tblW w:w="0" w:type="auto"/>
        <w:tblInd w:w="28" w:type="dxa"/>
        <w:tblLayout w:type="fixed"/>
        <w:tblCellMar>
          <w:left w:w="0" w:type="dxa"/>
          <w:right w:w="0" w:type="dxa"/>
        </w:tblCellMar>
        <w:tblLook w:val="0000"/>
      </w:tblPr>
      <w:tblGrid>
        <w:gridCol w:w="1698"/>
        <w:gridCol w:w="511"/>
        <w:gridCol w:w="4022"/>
      </w:tblGrid>
      <w:tr w:rsidR="004E4FA8" w:rsidRPr="00DC25D9" w:rsidTr="00A7723C">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ascii="HeliosCond-Bold" w:hAnsi="HeliosCond-Bold" w:cs="HeliosCond-Bold"/>
                <w:b/>
                <w:bCs/>
                <w:szCs w:val="16"/>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60"/>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Учень (учениця)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Темп читання суттєво нижчий від нормативного (на 10 і більше слів від меншого нормативного числа)</w:t>
            </w:r>
          </w:p>
        </w:tc>
      </w:tr>
      <w:tr w:rsidR="004E4FA8" w:rsidRPr="00DC25D9" w:rsidTr="00A7723C">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читає переважно складами, з тривалими паузами у темпі, значно нижчому від нормативного (на 8 і більше слів від меншого нормативного числа), припускаючись численних помилок у закінченнях, наголошуванні слів, на пропуск, перестановку літер і складів, помилок мовного характеру</w:t>
            </w:r>
          </w:p>
        </w:tc>
      </w:tr>
      <w:tr w:rsidR="004E4FA8" w:rsidRPr="00DC25D9"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значну кількість слів читає складами, не дотримуючись пауз між реченнями і смисловими групами слів. Темп читання нижчий від нормативного (на 7 і більше слів від меншого нормативного числа). Припускається багатьох помилок на перестановку, заміну складів, звуків, слів, у наголошуванні слів</w:t>
            </w:r>
          </w:p>
        </w:tc>
      </w:tr>
      <w:tr w:rsidR="004E4FA8" w:rsidRPr="00DC25D9" w:rsidTr="00A7723C">
        <w:trPr>
          <w:trHeight w:val="6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словами і складами. Читання монотонне у темпі, нижчому від нормативного (на 5­6 слів від меншого нормативного числа). Часто припускається помилок у вимові, наголошуванні слів</w:t>
            </w:r>
          </w:p>
        </w:tc>
      </w:tr>
      <w:tr w:rsidR="004E4FA8" w:rsidRPr="00DC25D9"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читає переважно словами. Припускається помилок на заміну, перестановку складів, у наголошуванні слів, порушує правила вимови. Темп читання дещо нижчий від нормативного (на 3­4 слова від меншого нормативного числа)</w:t>
            </w:r>
          </w:p>
        </w:tc>
      </w:tr>
      <w:tr w:rsidR="004E4FA8" w:rsidRPr="00DC25D9"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переважно плавно, цілими словами у темпі, що відповідає нормативному, припускаючись мовленнєвих помилок, а також у наголошуванні слів</w:t>
            </w:r>
          </w:p>
        </w:tc>
      </w:tr>
      <w:tr w:rsidR="004E4FA8" w:rsidRPr="00DC25D9" w:rsidTr="00A7723C">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плавно, цілими словами у темпі, що відповідає нормативному. Припускається кількох орфоепічних, мовленнєвих помилок</w:t>
            </w:r>
          </w:p>
        </w:tc>
      </w:tr>
      <w:tr w:rsidR="004E4FA8" w:rsidRPr="00DC25D9" w:rsidTr="00A7723C">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плавно словами, правильно, у відповідному темпі. Припускається окремих помилок у наголошуванні слів</w:t>
            </w:r>
          </w:p>
        </w:tc>
      </w:tr>
      <w:tr w:rsidR="004E4FA8" w:rsidRPr="00DC25D9" w:rsidTr="00A7723C">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плавно словами і групами слів, правильно, у відповідному темпі. Припускається окремих орфоепічних помилок</w:t>
            </w:r>
          </w:p>
        </w:tc>
      </w:tr>
      <w:tr w:rsidR="004E4FA8" w:rsidRPr="00DC25D9" w:rsidTr="00A7723C">
        <w:trPr>
          <w:trHeight w:val="1247"/>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правильно, плавно словами і групами слів, у відповідному темпі. Мають місце поодинокі орфоепічні помилки</w:t>
            </w:r>
          </w:p>
        </w:tc>
      </w:tr>
      <w:tr w:rsidR="004E4FA8" w:rsidRPr="00DC25D9" w:rsidTr="00A7723C">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правильно, плавно словами і групами слів, у відповідному темпі з дотриманням норм літературної вимови</w:t>
            </w:r>
          </w:p>
        </w:tc>
      </w:tr>
      <w:tr w:rsidR="004E4FA8" w:rsidRPr="00DC25D9" w:rsidTr="00A7723C">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правильно, плавно словами і групами слів, у відповідному темпі з дотриманням норм літературної вимови</w:t>
            </w:r>
          </w:p>
        </w:tc>
      </w:tr>
    </w:tbl>
    <w:p w:rsidR="004E4FA8" w:rsidRDefault="004E4FA8" w:rsidP="00ED0DB2">
      <w:pPr>
        <w:pStyle w:val="basic"/>
        <w:rPr>
          <w:rStyle w:val="basic1"/>
        </w:rPr>
      </w:pPr>
    </w:p>
    <w:p w:rsidR="004E4FA8" w:rsidRPr="00551459" w:rsidRDefault="004E4FA8"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Читання мовчки</w:t>
      </w:r>
    </w:p>
    <w:p w:rsidR="004E4FA8" w:rsidRPr="00497801" w:rsidRDefault="004E4FA8" w:rsidP="00ED0DB2">
      <w:pPr>
        <w:pStyle w:val="basic"/>
        <w:jc w:val="center"/>
        <w:rPr>
          <w:rStyle w:val="basic1"/>
          <w:rFonts w:ascii="Times New Roman" w:hAnsi="Times New Roman" w:cs="Times New Roman"/>
          <w:i/>
          <w:sz w:val="24"/>
          <w:szCs w:val="24"/>
        </w:rPr>
      </w:pPr>
      <w:r w:rsidRPr="00497801">
        <w:rPr>
          <w:rStyle w:val="basic1"/>
          <w:rFonts w:ascii="Times New Roman" w:hAnsi="Times New Roman" w:cs="Times New Roman"/>
          <w:i/>
          <w:sz w:val="24"/>
          <w:szCs w:val="24"/>
        </w:rPr>
        <w:t>Показники темпу читання мовчки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4E4FA8" w:rsidRPr="00DC25D9" w:rsidTr="00A7723C">
        <w:trPr>
          <w:trHeight w:val="60"/>
        </w:trPr>
        <w:tc>
          <w:tcPr>
            <w:tcW w:w="1351"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І семестр</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ІІ семестр</w:t>
            </w:r>
          </w:p>
        </w:tc>
      </w:tr>
      <w:tr w:rsidR="004E4FA8" w:rsidRPr="00DC25D9" w:rsidTr="00A7723C">
        <w:trPr>
          <w:trHeight w:val="60"/>
        </w:trPr>
        <w:tc>
          <w:tcPr>
            <w:tcW w:w="1351"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3</w:t>
            </w: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85­100 сл/хв</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95­110 сл/хв</w:t>
            </w:r>
          </w:p>
        </w:tc>
      </w:tr>
      <w:tr w:rsidR="004E4FA8" w:rsidRPr="00DC25D9" w:rsidTr="00A7723C">
        <w:trPr>
          <w:trHeight w:val="60"/>
        </w:trPr>
        <w:tc>
          <w:tcPr>
            <w:tcW w:w="1351"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4</w:t>
            </w: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110­130 сл/хв</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130­150 сл/хв і більше</w:t>
            </w:r>
          </w:p>
        </w:tc>
      </w:tr>
    </w:tbl>
    <w:p w:rsidR="004E4FA8" w:rsidRPr="00497801" w:rsidRDefault="004E4FA8" w:rsidP="00ED0DB2">
      <w:pPr>
        <w:pStyle w:val="basic"/>
        <w:jc w:val="center"/>
        <w:rPr>
          <w:rStyle w:val="basic1"/>
          <w:rFonts w:ascii="Times New Roman" w:hAnsi="Times New Roman" w:cs="Times New Roman"/>
          <w:sz w:val="24"/>
          <w:szCs w:val="24"/>
        </w:rPr>
      </w:pPr>
    </w:p>
    <w:p w:rsidR="004E4FA8" w:rsidRPr="00497801" w:rsidRDefault="004E4FA8" w:rsidP="00ED0DB2">
      <w:pPr>
        <w:pStyle w:val="basic"/>
        <w:jc w:val="center"/>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Читання мовчки у 3­4 класах оцінюється за такими вимогами:</w:t>
      </w:r>
    </w:p>
    <w:tbl>
      <w:tblPr>
        <w:tblW w:w="0" w:type="auto"/>
        <w:tblInd w:w="28" w:type="dxa"/>
        <w:tblLayout w:type="fixed"/>
        <w:tblCellMar>
          <w:left w:w="0" w:type="dxa"/>
          <w:right w:w="0" w:type="dxa"/>
        </w:tblCellMar>
        <w:tblLook w:val="0000"/>
      </w:tblPr>
      <w:tblGrid>
        <w:gridCol w:w="1698"/>
        <w:gridCol w:w="511"/>
        <w:gridCol w:w="4022"/>
      </w:tblGrid>
      <w:tr w:rsidR="004E4FA8" w:rsidRPr="00DC25D9" w:rsidTr="00A7723C">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ascii="HeliosCond-Bold" w:hAnsi="HeliosCond-Bold" w:cs="HeliosCond-Bold"/>
                <w:b/>
                <w:bCs/>
                <w:szCs w:val="16"/>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852"/>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Учень (учениця) розуміє зміст окремих речень у тексті. Читає напівголосно у темпі, суттєво нижчому від меншого нормативного показника (10 і більше слів)</w:t>
            </w:r>
          </w:p>
        </w:tc>
      </w:tr>
      <w:tr w:rsidR="004E4FA8" w:rsidRPr="00DC25D9" w:rsidTr="00A7723C">
        <w:trPr>
          <w:trHeight w:val="805"/>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розуміє окремі події у змісті твору. Читає пошепки, у темпі, суттєво нижчому від меншого нормативного показника (8 і більше слів)</w:t>
            </w:r>
          </w:p>
        </w:tc>
      </w:tr>
      <w:tr w:rsidR="004E4FA8" w:rsidRPr="00DC25D9" w:rsidTr="00A7723C">
        <w:trPr>
          <w:trHeight w:val="1405"/>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спроможний(­на) відповісти лише на запитання, що стосуються окремих фрагментів змісту твору. Утруднюється пояснити, як пов'язані між собою події у тексті. Читає з вираженими ознаками беззвучної артикуляції у темпі, нижчому від меншого нормативного показника (7 і більше слів)</w:t>
            </w:r>
          </w:p>
        </w:tc>
      </w:tr>
      <w:tr w:rsidR="004E4FA8" w:rsidRPr="00DC25D9" w:rsidTr="00A7723C">
        <w:trPr>
          <w:trHeight w:val="1017"/>
        </w:trPr>
        <w:tc>
          <w:tcPr>
            <w:tcW w:w="16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правильно відповідає на окремі запитання, пов'язані з розумінням фактичного змісту твору. Читає з ознаками беззвучної артикуляції у темпі, нижчому від меншого нормативного показника (на 5­6 слів)</w:t>
            </w:r>
          </w:p>
        </w:tc>
      </w:tr>
      <w:tr w:rsidR="004E4FA8" w:rsidRPr="00DC25D9" w:rsidTr="00A7723C">
        <w:trPr>
          <w:trHeight w:val="60"/>
        </w:trPr>
        <w:tc>
          <w:tcPr>
            <w:tcW w:w="1698"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Характер відповідей учня (учениці) на запитання свідчать про неповне розуміння фактичного змісту твору. Під час читання часто виникають зовнішні мовленнєві рухи. Темп читання є дещо нижчим від меншого нормативного показника (3­4 слова)</w:t>
            </w:r>
          </w:p>
        </w:tc>
      </w:tr>
      <w:tr w:rsidR="004E4FA8" w:rsidRPr="00DC25D9" w:rsidTr="00A7723C">
        <w:trPr>
          <w:trHeight w:val="60"/>
        </w:trPr>
        <w:tc>
          <w:tcPr>
            <w:tcW w:w="1698"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Рівень усвідомлення фактичного змісту нескладного тексту є загалом досягнутим. Учень (учениця) читає у темпі наближеному до нормативного. Періодично виникають зовнішні мовленнєві рухи під час читання багатоскладових та важких для розуміння слів</w:t>
            </w:r>
          </w:p>
        </w:tc>
      </w:tr>
      <w:tr w:rsidR="004E4FA8" w:rsidRPr="00DC25D9" w:rsidTr="00A7723C">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виявляє достатнє розуміння фактичного змісту тексту. Виконуючи завдання, припускається помилок, пов'язаних з розумінням основної думки твору, розумінням значення окремих слів, висловів, у т. ч. вжитих у переносному значенні. Спосіб і темп читання відповідають нормативним показникам</w:t>
            </w:r>
          </w:p>
        </w:tc>
      </w:tr>
      <w:tr w:rsidR="004E4FA8" w:rsidRPr="00DC25D9" w:rsidTr="00A7723C">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усвідомлює фактичний зміст тексту, але неповно розуміє його основний смисл. Виконуючи завдання, припускається помилок, пов’язаних з розумінням основної думки твору, встановленням причинно­наслідкових зв’язків. Спосіб і темп читання свідчать про належний рівень сформованості цього виду читання</w:t>
            </w:r>
          </w:p>
        </w:tc>
      </w:tr>
      <w:tr w:rsidR="004E4FA8" w:rsidRPr="00DC25D9" w:rsidTr="00A7723C">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виявляє здатність самостійно усвідомлювати фактичний зміст твору, основний смисл – з незначною допомогою вчителя. Припускається окремих неточностей у відповідях на запитання щодо розуміння висловів, ужитих у переносному значенні. Спосіб читання учнів є достатньо сформованим, темп читання дещо перевищує нормативні показники</w:t>
            </w:r>
          </w:p>
        </w:tc>
      </w:tr>
      <w:tr w:rsidR="004E4FA8" w:rsidRPr="00DC25D9" w:rsidTr="00A7723C">
        <w:trPr>
          <w:trHeight w:val="862"/>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у повному обсязі усвідомлює фактичний зміст, основний смисл твору. Мають місце поодинокі випадки неточного розуміння підтексту. Темп читання суттєво перевищує нормативні показники читання вголос</w:t>
            </w:r>
          </w:p>
        </w:tc>
      </w:tr>
      <w:tr w:rsidR="004E4FA8" w:rsidRPr="00DC25D9" w:rsidTr="00A7723C">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у повному обсязі поглиблено, усвідомлює фактичний зміст та основний смисл різних за ступенем складності творів. Іноді припускається неточностей щодо розуміння підтексту. Спосіб читання відповідає критеріям цього виду читання, а темп значно перевищує нормативні показники</w:t>
            </w:r>
          </w:p>
        </w:tc>
      </w:tr>
      <w:tr w:rsidR="004E4FA8" w:rsidRPr="00DC25D9" w:rsidTr="00A7723C">
        <w:trPr>
          <w:trHeight w:val="1323"/>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у повному обсязі поглиблено розуміє зміст та основний смисл різних за складністю окреслених навчальною програмою текстів; правильно відповідає на всі запитання за змістом прочитаного. Темп читання зазвичай у 1,5­2 рази перевищує нормативні показники читання вголос. Спосіб читання відповідає критеріям цього виду читання</w:t>
            </w:r>
          </w:p>
        </w:tc>
      </w:tr>
    </w:tbl>
    <w:p w:rsidR="004E4FA8" w:rsidRDefault="004E4FA8" w:rsidP="00ED0DB2">
      <w:pPr>
        <w:pStyle w:val="basic"/>
        <w:jc w:val="center"/>
        <w:rPr>
          <w:rStyle w:val="basic1"/>
        </w:rPr>
      </w:pPr>
    </w:p>
    <w:p w:rsidR="004E4FA8" w:rsidRPr="00497801" w:rsidRDefault="004E4FA8" w:rsidP="00ED0DB2">
      <w:pPr>
        <w:pStyle w:val="basic"/>
        <w:rPr>
          <w:rStyle w:val="basic1"/>
          <w:rFonts w:ascii="Times New Roman" w:hAnsi="Times New Roman" w:cs="Times New Roman"/>
          <w:b/>
          <w:i/>
          <w:spacing w:val="-2"/>
          <w:sz w:val="24"/>
          <w:szCs w:val="24"/>
        </w:rPr>
      </w:pPr>
      <w:r w:rsidRPr="00497801">
        <w:rPr>
          <w:rStyle w:val="basic1"/>
          <w:rFonts w:ascii="Times New Roman" w:hAnsi="Times New Roman" w:cs="Times New Roman"/>
          <w:b/>
          <w:i/>
          <w:spacing w:val="-2"/>
          <w:sz w:val="24"/>
          <w:szCs w:val="24"/>
        </w:rPr>
        <w:t>Оцінювання читання напам’ять здійснюється за такими вимогами: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40"/>
        <w:gridCol w:w="426"/>
        <w:gridCol w:w="1972"/>
        <w:gridCol w:w="1824"/>
        <w:gridCol w:w="1170"/>
      </w:tblGrid>
      <w:tr w:rsidR="004E4FA8" w:rsidRPr="00DC25D9" w:rsidTr="00A7723C">
        <w:trPr>
          <w:trHeight w:val="250"/>
        </w:trPr>
        <w:tc>
          <w:tcPr>
            <w:tcW w:w="840"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Рівень навчальних досягнень учня (учениці)</w:t>
            </w:r>
          </w:p>
        </w:tc>
        <w:tc>
          <w:tcPr>
            <w:tcW w:w="426"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Бали</w:t>
            </w:r>
          </w:p>
        </w:tc>
        <w:tc>
          <w:tcPr>
            <w:tcW w:w="4966" w:type="dxa"/>
            <w:gridSpan w:val="3"/>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Характеристика навчальних досягнень учня (учениці)</w:t>
            </w:r>
          </w:p>
        </w:tc>
      </w:tr>
      <w:tr w:rsidR="004E4FA8" w:rsidRPr="00DC25D9" w:rsidTr="00A7723C">
        <w:trPr>
          <w:trHeight w:val="690"/>
        </w:trPr>
        <w:tc>
          <w:tcPr>
            <w:tcW w:w="84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26"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197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Правильність, повнота відтворення фактичного змісту твору</w:t>
            </w:r>
          </w:p>
        </w:tc>
        <w:tc>
          <w:tcPr>
            <w:tcW w:w="182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Виразність читання</w:t>
            </w:r>
          </w:p>
        </w:tc>
        <w:tc>
          <w:tcPr>
            <w:tcW w:w="1170"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Дотримання учнями орфоепічних норм</w:t>
            </w:r>
          </w:p>
        </w:tc>
      </w:tr>
      <w:tr w:rsidR="004E4FA8" w:rsidRPr="00DC25D9" w:rsidTr="00A7723C">
        <w:trPr>
          <w:trHeight w:val="60"/>
        </w:trPr>
        <w:tc>
          <w:tcPr>
            <w:tcW w:w="840" w:type="dxa"/>
            <w:vMerge w:val="restart"/>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 рівень – початковий</w:t>
            </w: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6"/>
                <w:szCs w:val="16"/>
              </w:rPr>
              <w:t>Учень (учениця) відтворює лише окремі фрагменти змісту твору; припускається значної кількості помилок на заміну, перестановку, пропуск слів, помилок мовного характеру</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Припускається численних помилок у вимові та наголошуванні слів</w:t>
            </w:r>
          </w:p>
        </w:tc>
      </w:tr>
      <w:tr w:rsidR="004E4FA8" w:rsidRPr="00DC25D9" w:rsidTr="00A7723C">
        <w:trPr>
          <w:trHeight w:val="60"/>
        </w:trPr>
        <w:tc>
          <w:tcPr>
            <w:tcW w:w="84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відтворює незначну частину твору; порушує послідовність змісту, припускається низки помилок на заміну, перестановку, пропуск слів, помилок мовного характеру</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Припускається 6 і більше помилок у вимові та наголошуванні слів</w:t>
            </w:r>
          </w:p>
        </w:tc>
      </w:tr>
      <w:tr w:rsidR="004E4FA8" w:rsidRPr="00DC25D9" w:rsidTr="00A7723C">
        <w:trPr>
          <w:trHeight w:val="60"/>
        </w:trPr>
        <w:tc>
          <w:tcPr>
            <w:tcW w:w="84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відтворює менше половини твору; в окремих випадках порушує послідовність змісту, припускається 4 і більше помилок на заміну, перестановку, пропуск слів, помилок мовного характеру</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монотонно; робить невиправдані паузи, помилки в інтонуванні кінця речення; дикція нечітка</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Припускається дещо меншої кількості помилок у вимові та наголошуванні слів (до 6)</w:t>
            </w:r>
          </w:p>
        </w:tc>
      </w:tr>
      <w:tr w:rsidR="004E4FA8" w:rsidRPr="00DC25D9" w:rsidTr="00A7723C">
        <w:trPr>
          <w:trHeight w:val="60"/>
        </w:trPr>
        <w:tc>
          <w:tcPr>
            <w:tcW w:w="840" w:type="dxa"/>
            <w:vMerge w:val="restart"/>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ІІ рівень – середній</w:t>
            </w: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8"/>
                <w:szCs w:val="16"/>
              </w:rPr>
              <w:t>Учень (учениця) відтворює половину твору, однак робить тривалі паузи, може продовжити читання після підказки; припускається окремих помилок (до 3) на заміну перестановку, пропуск слів і виправляє їх з допомогою вчителя</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монотонно; робить паузи між реченнями і частинами тексту, помилки в інтонуванні кінця речення; темп читання нерівномірний; дикція недостатньо чітка</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Припускається помилок у вимові й наголошуванні окремих слів, звуків (до 5)</w:t>
            </w:r>
          </w:p>
        </w:tc>
      </w:tr>
      <w:tr w:rsidR="004E4FA8" w:rsidRPr="00DC25D9" w:rsidTr="00A7723C">
        <w:trPr>
          <w:trHeight w:val="2752"/>
        </w:trPr>
        <w:tc>
          <w:tcPr>
            <w:tcW w:w="84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відтворює більшу половину твору в основному правильно, однак робить тривалі паузи і може продовжити читання після підказки; припускається окремих помилок (до 2) на заміну, перестановку, пропуск слів і виправляє їх незначною допомогою вчителя</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текст загалом виразно, однак утруднюється самостійно визначити потрібний тон, темп читання; окремі слова вимовляє з нечіткою дикцією; порушує правила вимови; робить помилки в інтонуванні речень; у виборі інтонаційних засобів виразності потребує значної допомоги вчителя</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Припускається до 4 помилок у вимові й наголошуванні окремих слів, звуків</w:t>
            </w:r>
          </w:p>
        </w:tc>
      </w:tr>
      <w:tr w:rsidR="004E4FA8" w:rsidRPr="00DC25D9" w:rsidTr="00A7723C">
        <w:trPr>
          <w:trHeight w:val="60"/>
        </w:trPr>
        <w:tc>
          <w:tcPr>
            <w:tcW w:w="84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ІІ рівень – середній</w:t>
            </w: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відтворює весь твір загалом правильно, однак робить тривалі паузи, самостійно пригадуючи наступну частину тексту; припускається окремих помилок (1­2) на заміну, перестановку, пропуск слів і виправляє їх самостійно</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Учень (учениця) читає текст загалом виразно, але темп читання здебільшого зависокий; є деякі недоліки в дикції, окремі помилки в інтонуванні кінця речення; у виборі інтонаційних засобів виразності користується допомогою вчителя</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Припускається до 3 помилок у вимові й наголошуванні окремих слів, звуків</w:t>
            </w:r>
          </w:p>
        </w:tc>
      </w:tr>
      <w:tr w:rsidR="004E4FA8" w:rsidRPr="00DC25D9" w:rsidTr="00A7723C">
        <w:trPr>
          <w:trHeight w:val="60"/>
        </w:trPr>
        <w:tc>
          <w:tcPr>
            <w:tcW w:w="840" w:type="dxa"/>
            <w:vMerge w:val="restart"/>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ІІІ рівень – достатній</w:t>
            </w: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відтворює твір правильно, але в окремих випадках припускається перестановки чи заміни слів і виправляє їх самостійно</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Учень (учениця) читає текст загалом виразно, плавно, з досить чіткою дикцією; інтонування речень в цілому правильне; дотримується пауз, зумовлених розділовими знаками у тексті, однак емоцій не забарвлення відтворюваного тексту недостатньо виразне; потребує незначної допомоги у виборі темпу читання, сили голосу, тону</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Припускається 2­3 помилок у вимові чи наголошуванні окремих слів, звуків</w:t>
            </w:r>
          </w:p>
        </w:tc>
      </w:tr>
      <w:tr w:rsidR="004E4FA8" w:rsidRPr="00DC25D9" w:rsidTr="00A7723C">
        <w:trPr>
          <w:trHeight w:val="60"/>
        </w:trPr>
        <w:tc>
          <w:tcPr>
            <w:tcW w:w="84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відтворює твір правильно, але в окремих випадках допускає паузи, перестановку чи заміну слів, які виправляє самостійно</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2"/>
                <w:szCs w:val="16"/>
              </w:rPr>
              <w:t>Учень (учениця) читає текст загалом виразно, плавно, з гарною дикцією; правильно інтонує кінець речення; припускається неточностей щодо регулювання темпу читання і сили голосу; переважно самостійно правильно добирає інтонаційні засоби виразності, але не завжди точно інтонує у тексті слова, які відображують емоційний стан героя, стан природи і т. ін.</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Припускається 1­2 помилок у вимові чи наголошуванні окремих слів, звуків</w:t>
            </w:r>
          </w:p>
        </w:tc>
      </w:tr>
      <w:tr w:rsidR="004E4FA8" w:rsidRPr="00DC25D9" w:rsidTr="00A7723C">
        <w:trPr>
          <w:trHeight w:val="2512"/>
        </w:trPr>
        <w:tc>
          <w:tcPr>
            <w:tcW w:w="84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правильно відтворює твір, припускається 1­2 помилок на перестановку чи заміну слів, які виправляє самостійно</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Учень (учениця) читає текст виразно, плавно, з гарною дикцією, правильно інтонує речення; припускається неточностей щодо регулювання темпу читання і сили голосу; самостійно добирає інтонаційні засоби виразності, але не завжди точно голосом передає своє й авторське ставлення до героїв чи подій</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Може допустити 1­2 орфоепічні помилки</w:t>
            </w:r>
          </w:p>
        </w:tc>
      </w:tr>
      <w:tr w:rsidR="004E4FA8" w:rsidRPr="00DC25D9" w:rsidTr="00A7723C">
        <w:trPr>
          <w:trHeight w:val="60"/>
        </w:trPr>
        <w:tc>
          <w:tcPr>
            <w:tcW w:w="84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ІV рівень – високий</w:t>
            </w: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повно і правильно відтворює зміст твору. Допускає 1 помилку у відтворенні змісту твору, яку виправляє самостійно</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текст виразно, плавно, з гарною дикцією; інтонаційно виділяє найбільш вагомі за змістом слова; дотримується логічних пауз; правильно інтонує кінець речення; уміє самостійно добирати інтонаційні, мовленнєві та позамовні засоби (4 клас) виразності відповідно до змісту твору; мають місце окремі випадки неточного застосування логічних наголосів, ритмічних пауз</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Може допустити 1­2 орфоепічні помилки</w:t>
            </w:r>
          </w:p>
        </w:tc>
      </w:tr>
      <w:tr w:rsidR="004E4FA8" w:rsidRPr="00DC25D9" w:rsidTr="00A7723C">
        <w:trPr>
          <w:trHeight w:val="60"/>
        </w:trPr>
        <w:tc>
          <w:tcPr>
            <w:tcW w:w="840" w:type="dxa"/>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повно і правильно відтворює зміст твору</w:t>
            </w:r>
          </w:p>
        </w:tc>
        <w:tc>
          <w:tcPr>
            <w:tcW w:w="1824" w:type="dxa"/>
            <w:shd w:val="clear" w:color="auto" w:fill="FFFFFF"/>
            <w:tcMar>
              <w:top w:w="80" w:type="dxa"/>
              <w:left w:w="80" w:type="dxa"/>
              <w:bottom w:w="80" w:type="dxa"/>
              <w:right w:w="80" w:type="dxa"/>
            </w:tcMar>
            <w:vAlign w:val="center"/>
          </w:tcPr>
          <w:p w:rsidR="004E4FA8" w:rsidRPr="00DC25D9" w:rsidRDefault="004E4FA8" w:rsidP="00551459">
            <w:pPr>
              <w:pStyle w:val="basictable0"/>
            </w:pPr>
            <w:r w:rsidRPr="00DC25D9">
              <w:rPr>
                <w:rStyle w:val="basictable"/>
                <w:rFonts w:cs="HeliosCond"/>
                <w:szCs w:val="16"/>
              </w:rPr>
              <w:t>Учень (учениця) читає текст виразно, плавно, з гарною дикцією, правильним темпом і силою голосу; інтонація (логічний наголос, паузи, мелодика), емоційне забарвлення виразні; самостійно добирає і користується мовленнєвими та поза мовними (4 клас) засобами виразності, передаючи своє й авторське ставлення до змісту твору</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Є поодинокі вимовні помилки, які учень самостійно виправляє</w:t>
            </w:r>
          </w:p>
        </w:tc>
      </w:tr>
      <w:tr w:rsidR="004E4FA8" w:rsidRPr="00DC25D9" w:rsidTr="00A7723C">
        <w:trPr>
          <w:trHeight w:val="3759"/>
        </w:trPr>
        <w:tc>
          <w:tcPr>
            <w:tcW w:w="840" w:type="dxa"/>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 xml:space="preserve">12 </w:t>
            </w:r>
          </w:p>
        </w:tc>
        <w:tc>
          <w:tcPr>
            <w:tcW w:w="1972"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повно і правильно відтворює зміст твору</w:t>
            </w:r>
          </w:p>
        </w:tc>
        <w:tc>
          <w:tcPr>
            <w:tcW w:w="1824"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читає текст виразно; має гарну дикцію; правильно користується під час читання інтонаційними (правильно робить паузи, регулює силу голосу і тон залежно від розділових знаків і змісту, інтонує кінець речення), мовленнєвими та позамовними (4 клас) засобами художньої виразності відповідно до жанрової специфіки твору; пере­ дає не лише авторське, а й власне ставлення до того, що читається</w:t>
            </w:r>
          </w:p>
        </w:tc>
        <w:tc>
          <w:tcPr>
            <w:tcW w:w="1170"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Дотримується норм літературної вимови</w:t>
            </w:r>
          </w:p>
        </w:tc>
      </w:tr>
    </w:tbl>
    <w:p w:rsidR="004E4FA8" w:rsidRDefault="004E4FA8" w:rsidP="00ED0DB2">
      <w:pPr>
        <w:pStyle w:val="basic"/>
        <w:rPr>
          <w:rStyle w:val="basic1"/>
          <w:spacing w:val="-2"/>
        </w:rPr>
      </w:pPr>
    </w:p>
    <w:p w:rsidR="004E4FA8" w:rsidRPr="00497801" w:rsidRDefault="004E4FA8" w:rsidP="00ED0DB2">
      <w:pPr>
        <w:pStyle w:val="basic"/>
        <w:jc w:val="center"/>
        <w:rPr>
          <w:rStyle w:val="basic1"/>
          <w:rFonts w:ascii="Times New Roman" w:hAnsi="Times New Roman" w:cs="Times New Roman"/>
          <w:bCs/>
          <w:spacing w:val="-2"/>
          <w:sz w:val="24"/>
          <w:szCs w:val="24"/>
        </w:rPr>
      </w:pPr>
      <w:r w:rsidRPr="00497801">
        <w:rPr>
          <w:rStyle w:val="basic1"/>
          <w:rFonts w:ascii="Times New Roman" w:hAnsi="Times New Roman" w:cs="Times New Roman"/>
          <w:bCs/>
          <w:spacing w:val="-2"/>
          <w:sz w:val="24"/>
          <w:szCs w:val="24"/>
        </w:rPr>
        <w:t xml:space="preserve">Перевірка й оцінювання досвіду читацької діяльності учнів </w:t>
      </w:r>
    </w:p>
    <w:p w:rsidR="004E4FA8" w:rsidRPr="00497801" w:rsidRDefault="004E4FA8" w:rsidP="00551459">
      <w:pPr>
        <w:pStyle w:val="basic"/>
        <w:jc w:val="center"/>
        <w:rPr>
          <w:rStyle w:val="basic1"/>
          <w:rFonts w:ascii="Times New Roman" w:hAnsi="Times New Roman" w:cs="Times New Roman"/>
          <w:b/>
          <w:i/>
          <w:spacing w:val="-8"/>
          <w:sz w:val="24"/>
          <w:szCs w:val="24"/>
        </w:rPr>
      </w:pPr>
      <w:r w:rsidRPr="00497801">
        <w:rPr>
          <w:rStyle w:val="basic1"/>
          <w:rFonts w:ascii="Times New Roman" w:hAnsi="Times New Roman" w:cs="Times New Roman"/>
          <w:b/>
          <w:i/>
          <w:spacing w:val="-8"/>
          <w:sz w:val="24"/>
          <w:szCs w:val="24"/>
        </w:rPr>
        <w:t xml:space="preserve">Вимоги до оцінювання досвіду читацької діяльності учнів 2 клас </w:t>
      </w:r>
      <w:r w:rsidRPr="00497801">
        <w:rPr>
          <w:rStyle w:val="basic1"/>
          <w:rFonts w:ascii="Times New Roman" w:hAnsi="Times New Roman" w:cs="Times New Roman"/>
          <w:b/>
          <w:i/>
          <w:spacing w:val="-8"/>
          <w:sz w:val="24"/>
          <w:szCs w:val="24"/>
        </w:rPr>
        <w:br/>
      </w:r>
    </w:p>
    <w:tbl>
      <w:tblPr>
        <w:tblW w:w="0" w:type="auto"/>
        <w:tblInd w:w="28" w:type="dxa"/>
        <w:tblLayout w:type="fixed"/>
        <w:tblCellMar>
          <w:left w:w="0" w:type="dxa"/>
          <w:right w:w="0" w:type="dxa"/>
        </w:tblCellMar>
        <w:tblLook w:val="0000"/>
      </w:tblPr>
      <w:tblGrid>
        <w:gridCol w:w="867"/>
        <w:gridCol w:w="510"/>
        <w:gridCol w:w="4854"/>
      </w:tblGrid>
      <w:tr w:rsidR="004E4FA8" w:rsidRPr="00DC25D9"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Учень (учениця) виконує окремі завдання за змістом твору лише зі значною допомогою вчителя; переказуючи твір, складає лише 1­2 речення. Припускається численних мовних, мовленнєвих, орфоепічних помилок</w:t>
            </w:r>
          </w:p>
        </w:tc>
      </w:tr>
      <w:tr w:rsidR="004E4FA8" w:rsidRPr="00DC25D9" w:rsidTr="00A7723C">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під час читання (слухання) здатний(а) зосереджувати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4E4FA8" w:rsidRPr="00DC25D9" w:rsidTr="00A7723C">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під час читання (слухання) здатний(а) зосереджувати свою увагу лише на подіях; не завжди розуміє, як вони пов’язані між собою; виконує завдання за змістом твору лише зі значною допомогою вчителя. Мовлення характеризується наявністю багатьох орфоепічних і мовленнєвих помилок</w:t>
            </w:r>
          </w:p>
        </w:tc>
      </w:tr>
      <w:tr w:rsidR="004E4FA8" w:rsidRPr="00DC25D9" w:rsidTr="00A7723C">
        <w:trPr>
          <w:trHeight w:val="670"/>
        </w:trPr>
        <w:tc>
          <w:tcPr>
            <w:tcW w:w="8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виконує завдання за змістом твору з допомогою вчителя. Називає окремих персонажів твору; спроможний(а) дати відповідь на запитання за змістом твору. Припускається мовних і мовленнєвих помилок</w:t>
            </w:r>
          </w:p>
        </w:tc>
      </w:tr>
      <w:tr w:rsidR="004E4FA8" w:rsidRPr="00DC25D9" w:rsidTr="00A7723C">
        <w:trPr>
          <w:trHeight w:val="1246"/>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виконує завдання за змістом твору з незначною допомогою вчителя; може точно, як у тексті, назвати окремих персонажів; усвідомлює фактичний зміст твору. У розрізненні основних жанрів вивчених творів потребує значної допомоги вчителя. Утруднюється правильно назвати призначення окремих структурних елементів дитячої книжки. Припускається мовних і мовленнєвих помилок</w:t>
            </w:r>
          </w:p>
        </w:tc>
      </w:tr>
      <w:tr w:rsidR="004E4FA8" w:rsidRPr="00DC25D9" w:rsidTr="00A7723C">
        <w:trPr>
          <w:trHeight w:val="141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Учень (учениця) утруднюється самостійно виконати завдання за змістом твору. Висловлює (без аргументації) власне ставлення до подій, вчинків персонажів. Усвідомлює фактичний зміст твору лише з допомогою вчителя. З допомогою вчителя розрізняє основні жанри вивчених творів, правильно називає та усвідомлює призначення окремих структурних елементів дитячої книжки. Мовлення невиразне. Почасти припускається мовних і мовленнєвих помилок</w:t>
            </w:r>
          </w:p>
        </w:tc>
      </w:tr>
      <w:tr w:rsidR="004E4FA8" w:rsidRPr="00DC25D9" w:rsidTr="00A7723C">
        <w:trPr>
          <w:trHeight w:val="1822"/>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Учень (учениця) загалом самостійно виконує завдання за текстом: називає фактичні події,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Розрізняє твори за жанровими ознаками з допомогою вчителя. Правильно наводить 3 приклади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Припускається окремих мовних та мовленнєвих помилок</w:t>
            </w:r>
          </w:p>
        </w:tc>
      </w:tr>
      <w:tr w:rsidR="004E4FA8" w:rsidRPr="00DC25D9" w:rsidTr="00A7723C">
        <w:trPr>
          <w:trHeight w:val="246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загалом самостійно виконуючи завдання за текстом: висловлює власне ставлення до подій, вчинків персонажів, користуючись елементарною оцінною лексикою;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З незначною допомогою вчителя практично розрізняє твори за жанровими ознаками; правильно наводить 4 приклади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Є поодинокі мовленнєві помилки</w:t>
            </w:r>
          </w:p>
        </w:tc>
      </w:tr>
      <w:tr w:rsidR="004E4FA8" w:rsidRPr="00DC25D9" w:rsidTr="00A7723C">
        <w:trPr>
          <w:trHeight w:val="82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самостійно виконує завдання за текстом: висловлює власне ставлення до подій, вчинків персонажів, припускаючись неточності у формулюванні найпростіших оцінних суджень; знаходить у тексті відповіді на запитання щодо відтворення фактичного змісту твору; визначає тему твору. Практично розрізняє твори за жанровими ознаками (з незначною допомогою вчителя). Правильно наводить 5 прикладів вивчених програмових творів, в окремих випадках неправильно називає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w:t>
            </w:r>
          </w:p>
        </w:tc>
      </w:tr>
      <w:tr w:rsidR="004E4FA8" w:rsidRPr="00DC25D9" w:rsidTr="00A7723C">
        <w:trPr>
          <w:trHeight w:val="2407"/>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правильно виконує завдання за текстом: Висловлює оцінні судження щодо поведінки, вчинків героїв; формулює запитання до окремих абзаців і до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2­3 приклади кожного жанру. Правильно називає 6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4E4FA8" w:rsidRPr="00DC25D9" w:rsidTr="00A7723C">
        <w:trPr>
          <w:trHeight w:val="1993"/>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правильно виконує завдання за текстом; висловлює оцінні судження щодо поведінки і вчинків героїв з використанням відповідної оцінної лексики, аргументує свої відповіді з посиланням на текст. Практично розрізняє казку, вірш, оповідання та правильно наводить 2­3 приклади кожного жанру.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4E4FA8" w:rsidRPr="00DC25D9" w:rsidTr="00A7723C">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швидко і правильно виконує завдання за текстом, висловлює й аргументує оцінні судження з посиланням на текст.  Практично розрізняє казку, вірш, оповідання, правильно наводить 2­3 приклади, визначає найпростіші їх жанрові ознаки.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bl>
    <w:p w:rsidR="004E4FA8" w:rsidRDefault="004E4FA8" w:rsidP="00ED0DB2">
      <w:pPr>
        <w:pStyle w:val="basic"/>
        <w:rPr>
          <w:rStyle w:val="basic1"/>
          <w:spacing w:val="-2"/>
        </w:rPr>
      </w:pPr>
    </w:p>
    <w:p w:rsidR="004E4FA8" w:rsidRPr="00497801" w:rsidRDefault="004E4FA8" w:rsidP="00ED0DB2">
      <w:pPr>
        <w:pStyle w:val="basic"/>
        <w:rPr>
          <w:rStyle w:val="basic1"/>
          <w:rFonts w:ascii="Times New Roman" w:hAnsi="Times New Roman" w:cs="Times New Roman"/>
          <w:b/>
          <w:i/>
          <w:spacing w:val="-6"/>
          <w:sz w:val="24"/>
          <w:szCs w:val="24"/>
        </w:rPr>
      </w:pPr>
      <w:r w:rsidRPr="00497801">
        <w:rPr>
          <w:rStyle w:val="basic1"/>
          <w:rFonts w:ascii="Times New Roman" w:hAnsi="Times New Roman" w:cs="Times New Roman"/>
          <w:b/>
          <w:i/>
          <w:spacing w:val="-6"/>
          <w:sz w:val="24"/>
          <w:szCs w:val="24"/>
        </w:rPr>
        <w:t>Вимоги до оцінювання досвіду читацької діяльності учнів (3­4 класи)</w:t>
      </w:r>
    </w:p>
    <w:p w:rsidR="004E4FA8" w:rsidRPr="00551459" w:rsidRDefault="004E4FA8" w:rsidP="00ED0DB2">
      <w:pPr>
        <w:pStyle w:val="basic"/>
        <w:rPr>
          <w:rStyle w:val="basic1"/>
          <w:rFonts w:ascii="Times New Roman" w:hAnsi="Times New Roman" w:cs="Times New Roman"/>
          <w:spacing w:val="-6"/>
          <w:sz w:val="24"/>
          <w:szCs w:val="24"/>
        </w:rPr>
      </w:pPr>
    </w:p>
    <w:tbl>
      <w:tblPr>
        <w:tblW w:w="0" w:type="auto"/>
        <w:tblInd w:w="28" w:type="dxa"/>
        <w:tblLayout w:type="fixed"/>
        <w:tblCellMar>
          <w:left w:w="0" w:type="dxa"/>
          <w:right w:w="0" w:type="dxa"/>
        </w:tblCellMar>
        <w:tblLook w:val="0000"/>
      </w:tblPr>
      <w:tblGrid>
        <w:gridCol w:w="867"/>
        <w:gridCol w:w="510"/>
        <w:gridCol w:w="4854"/>
      </w:tblGrid>
      <w:tr w:rsidR="004E4FA8" w:rsidRPr="00DC25D9"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Учень (учениця) переказує фактичний зміст твору з опорою на поданий зразок плану окремими, не пов</w:t>
            </w:r>
            <w:r w:rsidRPr="00DC25D9">
              <w:rPr>
                <w:rStyle w:val="basictable"/>
                <w:rFonts w:ascii="HeliosCond-Bold" w:hAnsi="HeliosCond-Bold" w:cs="HeliosCond-Bold"/>
                <w:b/>
                <w:bCs/>
                <w:spacing w:val="-5"/>
                <w:szCs w:val="16"/>
              </w:rPr>
              <w:t>’</w:t>
            </w:r>
            <w:r w:rsidRPr="00DC25D9">
              <w:rPr>
                <w:rStyle w:val="basictable"/>
                <w:rFonts w:cs="HeliosCond"/>
                <w:spacing w:val="-5"/>
                <w:szCs w:val="16"/>
              </w:rPr>
              <w:t>язаними між собою реченнями. Припускається численних мовних, мовленнєвих, орфоепічних помилок. Частково розуміє значення більшості слів, словосполучень у тексті</w:t>
            </w:r>
          </w:p>
        </w:tc>
      </w:tr>
      <w:tr w:rsidR="004E4FA8" w:rsidRPr="00DC25D9" w:rsidTr="00A7723C">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відтворює на основі поданого зразка плану окремі, не пов’язані між собою фрагменти змісту твору. Припускається численних мовних і мовленнєвих помилок</w:t>
            </w:r>
          </w:p>
        </w:tc>
      </w:tr>
      <w:tr w:rsidR="004E4FA8" w:rsidRPr="00DC25D9" w:rsidTr="00A7723C">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переказує на основі поданого зразка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4E4FA8" w:rsidRPr="00DC25D9" w:rsidTr="00A7723C">
        <w:trPr>
          <w:trHeight w:val="67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недостатньо зв’язно відтворює з опорою на поданий зразок плану більшу частину фактичного змісту тексту. Порушує послідовність викладу, припускаючись мовних і мовленнєвих помилок. З допомогою вчителя може назвати 1­2 твори, що вивчались не вказуючи їх авторської приналежності</w:t>
            </w:r>
          </w:p>
        </w:tc>
      </w:tr>
      <w:tr w:rsidR="004E4FA8" w:rsidRPr="00DC25D9" w:rsidTr="00A7723C">
        <w:trPr>
          <w:trHeight w:val="1727"/>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rPr>
                <w:rStyle w:val="basictable"/>
                <w:rFonts w:cs="HeliosCond"/>
                <w:spacing w:val="-3"/>
                <w:szCs w:val="16"/>
              </w:rPr>
            </w:pPr>
            <w:r w:rsidRPr="00DC25D9">
              <w:rPr>
                <w:rStyle w:val="basictable"/>
                <w:rFonts w:cs="HeliosCond"/>
                <w:spacing w:val="-3"/>
                <w:szCs w:val="16"/>
              </w:rPr>
              <w:t>Учень (учениця) зв'язно, але недостатньо повно, відтворює фактичний зміст твору з опорою на поданий зразок плану. Почасти порушує послідовність викладу. Припускається мовних і мовленнєвих помилок.</w:t>
            </w:r>
          </w:p>
          <w:p w:rsidR="004E4FA8" w:rsidRPr="00DC25D9" w:rsidRDefault="004E4FA8">
            <w:pPr>
              <w:pStyle w:val="basictable0"/>
            </w:pPr>
            <w:r w:rsidRPr="00DC25D9">
              <w:rPr>
                <w:rStyle w:val="basictable"/>
                <w:rFonts w:cs="HeliosCond"/>
                <w:spacing w:val="-3"/>
                <w:szCs w:val="16"/>
              </w:rPr>
              <w:t>З допомогою вчителя розрізняє окремі літературні жанри (казка, вірш), окремі структурні елементи дитячої книжки; наводить приклади 2­3 вивчених творів, утруднюючись у визначенні їх авторської приналежності; висловлює (без аргументації) найпростіші оцінні судження щодо поведінки, вчинків персонажів («хороший», «поганий»)</w:t>
            </w:r>
          </w:p>
        </w:tc>
      </w:tr>
      <w:tr w:rsidR="004E4FA8" w:rsidRPr="00DC25D9" w:rsidTr="00A7723C">
        <w:trPr>
          <w:trHeight w:val="364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rPr>
                <w:rStyle w:val="basictable"/>
                <w:rFonts w:cs="HeliosCond"/>
                <w:spacing w:val="3"/>
                <w:szCs w:val="16"/>
              </w:rPr>
            </w:pPr>
            <w:r w:rsidRPr="00DC25D9">
              <w:rPr>
                <w:rStyle w:val="basictable"/>
                <w:rFonts w:cs="HeliosCond"/>
                <w:spacing w:val="3"/>
                <w:szCs w:val="16"/>
              </w:rPr>
              <w:t>Учень (учениця) переказує зміст твору зв’язно, загалом повно, послідовно, хоч не завжди розрізняє основну й другорядну інформацію. Виявляє нестійкі уміння виділяти смислові частини тексту, складати план твору, визначати його тему. Почасти припускається мовних і мовленнєвих помилок. 3 частковою допомогою вчителя висловлює (без аргументації) своє ставлення до подій, вчинків персонажів, користуючись елементарною оцінною лексикою; практично розрізняє казку, вірш, оповідання;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p>
          <w:p w:rsidR="004E4FA8" w:rsidRPr="00DC25D9" w:rsidRDefault="004E4FA8">
            <w:pPr>
              <w:pStyle w:val="basictable0"/>
              <w:rPr>
                <w:rStyle w:val="basictable"/>
                <w:rFonts w:cs="HeliosCond"/>
                <w:spacing w:val="3"/>
                <w:szCs w:val="16"/>
              </w:rPr>
            </w:pPr>
            <w:r w:rsidRPr="00DC25D9">
              <w:rPr>
                <w:rStyle w:val="basictable"/>
                <w:rFonts w:cs="HeliosCond"/>
                <w:spacing w:val="3"/>
                <w:szCs w:val="16"/>
              </w:rPr>
              <w:t>Виконує завдання на словесне малювання, придумування творів за аналогією з прочитаним, вміє читати за ролями.</w:t>
            </w:r>
          </w:p>
          <w:p w:rsidR="004E4FA8" w:rsidRPr="00DC25D9" w:rsidRDefault="004E4FA8">
            <w:pPr>
              <w:pStyle w:val="basictable0"/>
            </w:pPr>
            <w:r w:rsidRPr="00DC25D9">
              <w:rPr>
                <w:rStyle w:val="basictable"/>
                <w:rFonts w:cs="HeliosCond"/>
                <w:spacing w:val="3"/>
                <w:szCs w:val="16"/>
              </w:rPr>
              <w:t>Практично розрізняє структурні елементи дитячої книжки (неповно); виявляє нестійкі уміння знаходити їх у конкретних книжках; пояснювати призначення; недостатньо володіє способами пошуку навчально­пізнавальної інформації у виданнях довідкового характеру</w:t>
            </w:r>
          </w:p>
        </w:tc>
      </w:tr>
      <w:tr w:rsidR="004E4FA8" w:rsidRPr="00DC25D9" w:rsidTr="00A7723C">
        <w:trPr>
          <w:trHeight w:val="2683"/>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Учень (учениця) відтворює зміст твору (з урахуванням виду переказу) зв'язно, достатньо повно, послідовно, з елементами аргументації поведінки, вчинків персонажів. Припускається окремих мовних та мовленнєвих помилок.</w:t>
            </w:r>
          </w:p>
          <w:p w:rsidR="004E4FA8" w:rsidRPr="00DC25D9" w:rsidRDefault="004E4FA8">
            <w:pPr>
              <w:pStyle w:val="basictable0"/>
            </w:pPr>
            <w:r w:rsidRPr="00DC25D9">
              <w:rPr>
                <w:rStyle w:val="basictable"/>
                <w:rFonts w:cs="HeliosCond"/>
                <w:spacing w:val="2"/>
                <w:szCs w:val="16"/>
              </w:rPr>
              <w:t>З незначною допомогою вчителя складає план, визначає тему твору; практично розрізняє програмові твори за жанровими ознаками; правильно наводить приклади 3­4 вивчених творів та їх авторів. Знаходить у тексті засоби художньої виразності, хоч і неповно розуміє їх функції у творі. Розрізняє структурні елементи дитячої книжки, іноді припускається неточностей, визначаючи їх у конкретних книжках. Виявляє нестійкі уміння здійснювати пошук навчально­пізнавальної інформації у довідкових виданнях</w:t>
            </w:r>
          </w:p>
        </w:tc>
      </w:tr>
      <w:tr w:rsidR="004E4FA8" w:rsidRPr="00DC25D9" w:rsidTr="00A7723C">
        <w:trPr>
          <w:trHeight w:val="2465"/>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Учень (учениця) загалом самостійно, зв'язно, логічно, послідовно переказує (з урахуванням виду переказу) зміст твору, формулює його тему, складає план; висловлює та частково аргументує власне ставлення до подій, вчинків персонажів, спираючись на текстовий матеріал. Використовує у мовленні авторські засоби художньої виразності, почасти невдало замінюючи їх власними. Є поодинокі мовленнєві помилки. Вміє за перерахованими вчителем ознаками визначити жанр твору та навести 1­2 приклади.</w:t>
            </w:r>
          </w:p>
          <w:p w:rsidR="004E4FA8" w:rsidRPr="00DC25D9" w:rsidRDefault="004E4FA8">
            <w:pPr>
              <w:pStyle w:val="basictable0"/>
            </w:pPr>
            <w:r w:rsidRPr="00DC25D9">
              <w:rPr>
                <w:rStyle w:val="basictable"/>
                <w:rFonts w:cs="HeliosCond"/>
                <w:spacing w:val="2"/>
                <w:szCs w:val="16"/>
              </w:rPr>
              <w:t>Правильно наводить 4­5 прикладів творів, що вивчались. Загалом правильно орієнтується у структурі дитячої книжки, хоч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w:t>
            </w:r>
          </w:p>
        </w:tc>
      </w:tr>
      <w:tr w:rsidR="004E4FA8" w:rsidRPr="00DC25D9" w:rsidTr="00A7723C">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rPr>
                <w:rStyle w:val="basictable"/>
                <w:rFonts w:cs="HeliosCond"/>
                <w:spacing w:val="3"/>
                <w:szCs w:val="16"/>
              </w:rPr>
            </w:pPr>
            <w:r w:rsidRPr="00DC25D9">
              <w:rPr>
                <w:rStyle w:val="basictable"/>
                <w:rFonts w:cs="HeliosCond"/>
                <w:spacing w:val="3"/>
                <w:szCs w:val="16"/>
              </w:rPr>
              <w:t>Учень (учениця) самостійно, зв’язно, послідовно, повно переказує (з урахуванням виду переказу) зміст твору, вміє самостійно сформулювати його тему, скласти план.</w:t>
            </w:r>
          </w:p>
          <w:p w:rsidR="004E4FA8" w:rsidRPr="00DC25D9" w:rsidRDefault="004E4FA8">
            <w:pPr>
              <w:pStyle w:val="basictable0"/>
              <w:rPr>
                <w:rStyle w:val="basictable"/>
                <w:rFonts w:cs="HeliosCond"/>
                <w:spacing w:val="3"/>
                <w:szCs w:val="16"/>
              </w:rPr>
            </w:pPr>
            <w:r w:rsidRPr="00DC25D9">
              <w:rPr>
                <w:rStyle w:val="basictable"/>
                <w:rFonts w:cs="HeliosCond"/>
                <w:spacing w:val="3"/>
                <w:szCs w:val="16"/>
              </w:rPr>
              <w:t>Висловлює й аргументує власне ставлення до подій, вчинків героїв, спираючись на текстовий матеріал.</w:t>
            </w:r>
          </w:p>
          <w:p w:rsidR="004E4FA8" w:rsidRPr="00DC25D9" w:rsidRDefault="004E4FA8">
            <w:pPr>
              <w:pStyle w:val="basictable0"/>
              <w:rPr>
                <w:rStyle w:val="basictable"/>
                <w:rFonts w:cs="HeliosCond"/>
                <w:spacing w:val="3"/>
                <w:szCs w:val="16"/>
              </w:rPr>
            </w:pPr>
            <w:r w:rsidRPr="00DC25D9">
              <w:rPr>
                <w:rStyle w:val="basictable"/>
                <w:rFonts w:cs="HeliosCond"/>
                <w:spacing w:val="3"/>
                <w:szCs w:val="16"/>
              </w:rPr>
              <w:t>Загалом вдало використовує у мовленні авторські засоби художньої виразності, хоч не завжди може пояснити роль окремих з них у творі. Припускається поодиноких мовленнєвих помилок. Правильно наводить 5­6 прикладів програмових творів та їх авторів; самостійно перераховує основні жанрові ознаки творів (іноді припускається помилок).</w:t>
            </w:r>
          </w:p>
          <w:p w:rsidR="004E4FA8" w:rsidRPr="00DC25D9" w:rsidRDefault="004E4FA8">
            <w:pPr>
              <w:pStyle w:val="basictable0"/>
              <w:rPr>
                <w:rStyle w:val="basictable"/>
                <w:rFonts w:cs="HeliosCond"/>
                <w:spacing w:val="3"/>
                <w:szCs w:val="16"/>
              </w:rPr>
            </w:pPr>
            <w:r w:rsidRPr="00DC25D9">
              <w:rPr>
                <w:rStyle w:val="basictable"/>
                <w:rFonts w:cs="HeliosCond"/>
                <w:spacing w:val="3"/>
                <w:szCs w:val="16"/>
              </w:rPr>
              <w:t>Вміє знаходити у текстах порівняння, творчо переказати текст, читати за ролями, складати за допомогою вчителя казки.</w:t>
            </w:r>
          </w:p>
          <w:p w:rsidR="004E4FA8" w:rsidRPr="00DC25D9" w:rsidRDefault="004E4FA8">
            <w:pPr>
              <w:pStyle w:val="basictable0"/>
            </w:pPr>
            <w:r w:rsidRPr="00DC25D9">
              <w:rPr>
                <w:rStyle w:val="basictable"/>
                <w:rFonts w:cs="HeliosCond"/>
                <w:spacing w:val="3"/>
                <w:szCs w:val="16"/>
              </w:rPr>
              <w:t>Орієнтується у змісті дитячої книжки з опорою на її довідково­ілюстративний апарат. Володіє операційною стороною діяльності з пошуку потрібної книжки, навчально­пізнавальної інформації у довідкових виданнях</w:t>
            </w:r>
          </w:p>
        </w:tc>
      </w:tr>
      <w:tr w:rsidR="004E4FA8" w:rsidRPr="00DC25D9" w:rsidTr="00A7723C">
        <w:trPr>
          <w:trHeight w:val="277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 (учениця) самостійно, зв’язно, логічно, повно переказує (з урахуванням виду переказу) зміст твору, акцентуючи увагу на головному; правильно визначає тему твору. Висловлює та аргументує своє ставлення до подій, вчинків персонажів, використовуючи авторські засоби художньої виразності. Розуміє їх функції у творі.</w:t>
            </w:r>
          </w:p>
          <w:p w:rsidR="004E4FA8" w:rsidRPr="00DC25D9" w:rsidRDefault="004E4FA8">
            <w:pPr>
              <w:pStyle w:val="basictable0"/>
              <w:rPr>
                <w:rStyle w:val="basictable"/>
                <w:rFonts w:cs="HeliosCond"/>
                <w:szCs w:val="16"/>
              </w:rPr>
            </w:pPr>
            <w:r w:rsidRPr="00DC25D9">
              <w:rPr>
                <w:rStyle w:val="basictable"/>
                <w:rFonts w:cs="HeliosCond"/>
                <w:szCs w:val="16"/>
              </w:rPr>
              <w:t>Орієнтується у світі дитячих книжок, може навести приклади творів за авторською, тематичною приналежністю, визначити жанр конкретного твору та обґрунтувати свій вибір. Іноді припускається неточностей у визначенні авторської приналежності та перераховуючи жанрові ознаки твору.</w:t>
            </w:r>
          </w:p>
          <w:p w:rsidR="004E4FA8" w:rsidRPr="00DC25D9" w:rsidRDefault="004E4FA8">
            <w:pPr>
              <w:pStyle w:val="basictable0"/>
            </w:pPr>
            <w:r w:rsidRPr="00DC25D9">
              <w:rPr>
                <w:rStyle w:val="basictable"/>
                <w:rFonts w:cs="HeliosCond"/>
                <w:szCs w:val="16"/>
              </w:rPr>
              <w:t>Самостійно здійснює пошук навчально­пізнавальної інформації у довідкових виданнях</w:t>
            </w:r>
          </w:p>
        </w:tc>
      </w:tr>
      <w:tr w:rsidR="004E4FA8" w:rsidRPr="00DC25D9" w:rsidTr="00A7723C">
        <w:trPr>
          <w:trHeight w:val="300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 (учениця) самостійно, зв'язно, логічно, повно переказує (з урахуванням виду переказу) зміст твору, виділяючи головне. Під час переказу замінює діалоги розповіддю. Висловлює та аргументує своє ставлення не лише до подій, а й до змісту твору загалом, вдало використовуючи авторські засоби художньої виразності під час опису подій, вчинків персонажів, опису природи та ін. Самостійно визначає тему і основну думку твору. В окремих випадках не точно розуміє підтекст (4 кл.).</w:t>
            </w:r>
          </w:p>
          <w:p w:rsidR="004E4FA8" w:rsidRPr="00DC25D9" w:rsidRDefault="004E4FA8">
            <w:pPr>
              <w:pStyle w:val="basictable0"/>
              <w:rPr>
                <w:rStyle w:val="basictable"/>
                <w:rFonts w:cs="HeliosCond"/>
                <w:szCs w:val="16"/>
              </w:rPr>
            </w:pPr>
            <w:r w:rsidRPr="00DC25D9">
              <w:rPr>
                <w:rStyle w:val="basictable"/>
                <w:rFonts w:cs="HeliosCond"/>
                <w:szCs w:val="16"/>
              </w:rPr>
              <w:t>Орієнтується у світі дитячих книжок, розрізняє та порівнює їх за жанрово­родовими ознаками, тематичним спрямуванням, авторською приналежністю.</w:t>
            </w:r>
          </w:p>
          <w:p w:rsidR="004E4FA8" w:rsidRPr="00DC25D9" w:rsidRDefault="004E4FA8">
            <w:pPr>
              <w:pStyle w:val="basictable0"/>
            </w:pPr>
            <w:r w:rsidRPr="00DC25D9">
              <w:rPr>
                <w:rStyle w:val="basictable"/>
                <w:rFonts w:cs="HeliosCond"/>
                <w:szCs w:val="16"/>
              </w:rPr>
              <w:t>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4E4FA8" w:rsidRPr="00DC25D9" w:rsidTr="00A7723C">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 (учениця) самостійно будує розповідь, виділяючи головне та узагальнюючи зміст прочитаного. Висловлює власне ставлення до змісту твору, добираючи відповідні аргументи щодо певної позиції.</w:t>
            </w:r>
          </w:p>
          <w:p w:rsidR="004E4FA8" w:rsidRPr="00DC25D9" w:rsidRDefault="004E4FA8">
            <w:pPr>
              <w:pStyle w:val="basictable0"/>
              <w:rPr>
                <w:rStyle w:val="basictable"/>
                <w:rFonts w:cs="HeliosCond"/>
                <w:szCs w:val="16"/>
              </w:rPr>
            </w:pPr>
            <w:r w:rsidRPr="00DC25D9">
              <w:rPr>
                <w:rStyle w:val="basictable"/>
                <w:rFonts w:cs="HeliosCond"/>
                <w:szCs w:val="16"/>
              </w:rPr>
              <w:t>Виявляє уміння використовувати під час переказу засоби художньої виразності.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w:t>
            </w:r>
          </w:p>
          <w:p w:rsidR="004E4FA8" w:rsidRPr="00DC25D9" w:rsidRDefault="004E4FA8">
            <w:pPr>
              <w:pStyle w:val="basictable0"/>
              <w:rPr>
                <w:rStyle w:val="basictable"/>
                <w:rFonts w:cs="HeliosCond"/>
                <w:szCs w:val="16"/>
              </w:rPr>
            </w:pPr>
            <w:r w:rsidRPr="00DC25D9">
              <w:rPr>
                <w:rStyle w:val="basictable"/>
                <w:rFonts w:cs="HeliosCond"/>
                <w:szCs w:val="16"/>
              </w:rPr>
              <w:t>Вміє знаходити в текстах порівняння, придумувати порівняння; складати за допомогою вчителя і самостійно казки, лічилки, загадки, римовані рядки; придумувати продовження прочитаних творів.</w:t>
            </w:r>
          </w:p>
          <w:p w:rsidR="004E4FA8" w:rsidRPr="00DC25D9" w:rsidRDefault="004E4FA8">
            <w:pPr>
              <w:pStyle w:val="basictable0"/>
            </w:pPr>
            <w:r w:rsidRPr="00DC25D9">
              <w:rPr>
                <w:rStyle w:val="basictable"/>
                <w:rFonts w:cs="HeliosCond"/>
                <w:szCs w:val="16"/>
              </w:rPr>
              <w:t>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4E4FA8" w:rsidRDefault="004E4FA8" w:rsidP="00ED0DB2">
      <w:pPr>
        <w:pStyle w:val="basic"/>
        <w:rPr>
          <w:rStyle w:val="basic1"/>
          <w:spacing w:val="-6"/>
        </w:rPr>
      </w:pPr>
    </w:p>
    <w:p w:rsidR="004E4FA8" w:rsidRPr="00551459" w:rsidRDefault="004E4FA8" w:rsidP="00ED0DB2">
      <w:pPr>
        <w:pStyle w:val="basic"/>
        <w:jc w:val="center"/>
        <w:rPr>
          <w:rStyle w:val="basic1"/>
          <w:rFonts w:ascii="Times New Roman" w:hAnsi="Times New Roman" w:cs="Times New Roman"/>
          <w:b/>
          <w:bCs/>
          <w:spacing w:val="-6"/>
          <w:sz w:val="24"/>
          <w:szCs w:val="24"/>
        </w:rPr>
      </w:pPr>
      <w:r w:rsidRPr="00551459">
        <w:rPr>
          <w:rStyle w:val="basic1"/>
          <w:rFonts w:ascii="Times New Roman" w:hAnsi="Times New Roman" w:cs="Times New Roman"/>
          <w:b/>
          <w:bCs/>
          <w:spacing w:val="-6"/>
          <w:sz w:val="24"/>
          <w:szCs w:val="24"/>
        </w:rPr>
        <w:t>Українська мова і мови національних меншин як мови вивчення</w:t>
      </w:r>
    </w:p>
    <w:p w:rsidR="004E4FA8" w:rsidRPr="00551459" w:rsidRDefault="004E4FA8" w:rsidP="00ED0DB2">
      <w:pPr>
        <w:pStyle w:val="basic"/>
        <w:jc w:val="center"/>
        <w:rPr>
          <w:rStyle w:val="basic1"/>
          <w:rFonts w:ascii="Times New Roman" w:hAnsi="Times New Roman" w:cs="Times New Roman"/>
          <w:bCs/>
          <w:spacing w:val="-6"/>
          <w:sz w:val="24"/>
          <w:szCs w:val="24"/>
        </w:rPr>
      </w:pPr>
      <w:r w:rsidRPr="00551459">
        <w:rPr>
          <w:rStyle w:val="basic1"/>
          <w:rFonts w:ascii="Times New Roman" w:hAnsi="Times New Roman" w:cs="Times New Roman"/>
          <w:bCs/>
          <w:spacing w:val="-6"/>
          <w:sz w:val="24"/>
          <w:szCs w:val="24"/>
        </w:rPr>
        <w:t>Вимоги до оцінювання навичок мовленнєвої діяльності</w:t>
      </w:r>
    </w:p>
    <w:p w:rsidR="004E4FA8" w:rsidRPr="009E7EDF" w:rsidRDefault="004E4FA8" w:rsidP="00ED0DB2">
      <w:pPr>
        <w:pStyle w:val="basic"/>
        <w:jc w:val="center"/>
        <w:rPr>
          <w:rStyle w:val="basic1"/>
          <w:rFonts w:ascii="Times New Roman" w:hAnsi="Times New Roman" w:cs="Times New Roman"/>
          <w:b/>
          <w:bCs/>
          <w:i/>
          <w:spacing w:val="-6"/>
          <w:sz w:val="24"/>
          <w:szCs w:val="24"/>
        </w:rPr>
      </w:pPr>
      <w:r w:rsidRPr="009E7EDF">
        <w:rPr>
          <w:rStyle w:val="basic1"/>
          <w:rFonts w:ascii="Times New Roman" w:hAnsi="Times New Roman" w:cs="Times New Roman"/>
          <w:b/>
          <w:bCs/>
          <w:i/>
          <w:spacing w:val="-6"/>
          <w:sz w:val="24"/>
          <w:szCs w:val="24"/>
        </w:rPr>
        <w:t xml:space="preserve"> Аудіювання (слухання і розуміння прочитаного)</w:t>
      </w:r>
    </w:p>
    <w:p w:rsidR="004E4FA8" w:rsidRPr="00551459" w:rsidRDefault="004E4FA8" w:rsidP="009E7EDF">
      <w:pPr>
        <w:pStyle w:val="basic"/>
        <w:spacing w:line="240" w:lineRule="auto"/>
        <w:rPr>
          <w:rStyle w:val="basic1"/>
          <w:rFonts w:ascii="Times New Roman" w:hAnsi="Times New Roman" w:cs="Times New Roman"/>
          <w:spacing w:val="-8"/>
          <w:sz w:val="24"/>
          <w:szCs w:val="24"/>
        </w:rPr>
      </w:pPr>
      <w:r w:rsidRPr="00551459">
        <w:rPr>
          <w:rStyle w:val="basic1"/>
          <w:rFonts w:ascii="Times New Roman" w:hAnsi="Times New Roman" w:cs="Times New Roman"/>
          <w:spacing w:val="-6"/>
          <w:sz w:val="24"/>
          <w:szCs w:val="24"/>
        </w:rPr>
        <w:t xml:space="preserve">Перевірці підлягають вміння вислухати незнайомий художній текст з 1­2 прослуховувань у 1 класі й 1 – у 2–4 класах та зрозуміти його. Перевірка здійснюється раз на семестр. </w:t>
      </w:r>
      <w:r w:rsidRPr="00551459">
        <w:rPr>
          <w:rStyle w:val="basic1"/>
          <w:rFonts w:ascii="Times New Roman" w:hAnsi="Times New Roman" w:cs="Times New Roman"/>
          <w:spacing w:val="-8"/>
          <w:sz w:val="24"/>
          <w:szCs w:val="24"/>
        </w:rPr>
        <w:t xml:space="preserve">Розуміння прослуханого виявляють за допомогою завдань тестового характеру – використовують серію запитань з варіантами відповідей на них. Учням 1, 2 класів пропонують 4 запитання, на які можна відповісти словами “так” – “ні”. Учням 3 класу – 4 запитання альтернативного типу. Для учнів 4 класу складають 6 запитань, кожне з яких супроводжується трьома відповідями на вибір (I варіант) чи двома ­ (II варіант). Запитання охоплюють зміст твору, головну думку та окремі особливості мови художнього твору (3­4 класи). </w:t>
      </w:r>
    </w:p>
    <w:p w:rsidR="004E4FA8" w:rsidRPr="00551459" w:rsidRDefault="004E4FA8"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Правильна відповідь на кожне із запитань за прослуханим текстом у 1 класі оцінюється безбально, 2­3 класах ­ 3 балами; у 4 класі – 2.</w:t>
      </w:r>
    </w:p>
    <w:p w:rsidR="004E4FA8" w:rsidRPr="00551459" w:rsidRDefault="004E4FA8"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Обсяг тексту визначається таким чином, щоб при неквапливому інтонаційно оформленому читанні вчителем (зі швидкістю 70 – 100 слів за хвилину) час його неперервного звучання був у таких межах:</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4E4FA8" w:rsidRPr="00DC25D9" w:rsidTr="00A7723C">
        <w:trPr>
          <w:trHeight w:val="60"/>
        </w:trPr>
        <w:tc>
          <w:tcPr>
            <w:tcW w:w="1351"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Споріднені мови</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Неспоріднені мови</w:t>
            </w:r>
          </w:p>
        </w:tc>
      </w:tr>
      <w:tr w:rsidR="004E4FA8" w:rsidRPr="00DC25D9" w:rsidTr="00A7723C">
        <w:trPr>
          <w:trHeight w:val="60"/>
        </w:trPr>
        <w:tc>
          <w:tcPr>
            <w:tcW w:w="1351" w:type="dxa"/>
            <w:vMerge/>
            <w:shd w:val="clear" w:color="auto" w:fill="FFFFFF"/>
          </w:tcPr>
          <w:p w:rsidR="004E4FA8" w:rsidRPr="00DC25D9" w:rsidRDefault="004E4FA8">
            <w:pPr>
              <w:pStyle w:val="NoParagraphStyle"/>
              <w:spacing w:line="240" w:lineRule="auto"/>
              <w:textAlignment w:val="auto"/>
              <w:rPr>
                <w:rFonts w:ascii="Times New Roman" w:hAnsi="Times New Roman" w:cs="Times New Roman"/>
                <w:color w:val="auto"/>
                <w:lang w:val="ru-RU"/>
              </w:rPr>
            </w:pP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Кількість слів</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Кількість слів</w:t>
            </w:r>
          </w:p>
        </w:tc>
      </w:tr>
      <w:tr w:rsidR="004E4FA8" w:rsidRPr="00DC25D9" w:rsidTr="00A7723C">
        <w:trPr>
          <w:trHeight w:val="60"/>
        </w:trPr>
        <w:tc>
          <w:tcPr>
            <w:tcW w:w="1351" w:type="dxa"/>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1</w:t>
            </w:r>
          </w:p>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2</w:t>
            </w:r>
          </w:p>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3</w:t>
            </w:r>
          </w:p>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4</w:t>
            </w: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80­100</w:t>
            </w:r>
          </w:p>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120­150</w:t>
            </w:r>
          </w:p>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160­220</w:t>
            </w:r>
          </w:p>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230­300</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70­90</w:t>
            </w:r>
          </w:p>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100­120</w:t>
            </w:r>
          </w:p>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140­180</w:t>
            </w:r>
          </w:p>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200­250</w:t>
            </w:r>
          </w:p>
        </w:tc>
      </w:tr>
    </w:tbl>
    <w:p w:rsidR="004E4FA8" w:rsidRDefault="004E4FA8" w:rsidP="00ED0DB2">
      <w:pPr>
        <w:pStyle w:val="basic"/>
        <w:rPr>
          <w:rStyle w:val="basic1"/>
          <w:spacing w:val="-6"/>
        </w:rPr>
      </w:pPr>
    </w:p>
    <w:p w:rsidR="004E4FA8" w:rsidRPr="00101DC4" w:rsidRDefault="004E4FA8" w:rsidP="00101DC4">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Говоріння (діалогічне та монологічне мовлення)</w:t>
      </w:r>
    </w:p>
    <w:p w:rsidR="004E4FA8" w:rsidRPr="009E7EDF" w:rsidRDefault="004E4FA8" w:rsidP="00101DC4">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діалогічного мовлення</w:t>
      </w:r>
    </w:p>
    <w:tbl>
      <w:tblPr>
        <w:tblW w:w="0" w:type="auto"/>
        <w:tblInd w:w="28" w:type="dxa"/>
        <w:tblLayout w:type="fixed"/>
        <w:tblCellMar>
          <w:left w:w="0" w:type="dxa"/>
          <w:right w:w="0" w:type="dxa"/>
        </w:tblCellMar>
        <w:tblLook w:val="0000"/>
      </w:tblPr>
      <w:tblGrid>
        <w:gridCol w:w="867"/>
        <w:gridCol w:w="510"/>
        <w:gridCol w:w="4854"/>
      </w:tblGrid>
      <w:tr w:rsidR="004E4FA8" w:rsidRPr="00DC25D9"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1"/>
                <w:spacing w:val="-6"/>
              </w:rPr>
              <w:t xml:space="preserve"> </w:t>
            </w:r>
            <w:r w:rsidRPr="00DC25D9">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1054"/>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Учень (учениця) з допомогою вчителя може відповісти на запитання, співрозмовника після деяких пауз, але не вміє дібрати репліку, щоб підтримати розмову, не вживає етикетної лексики.</w:t>
            </w:r>
          </w:p>
        </w:tc>
      </w:tr>
      <w:tr w:rsidR="004E4FA8" w:rsidRPr="00DC25D9" w:rsidTr="00A7723C">
        <w:trPr>
          <w:trHeight w:val="909"/>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може відповісти на репліку співрозмовника (запитання, спонукання), але не вміє самостійно дібрати репліку, щоб підтримати розмову; не вживає етикетну лексику, наявні фонетичні й лексичні помилки.</w:t>
            </w:r>
          </w:p>
        </w:tc>
      </w:tr>
      <w:tr w:rsidR="004E4FA8" w:rsidRPr="00DC25D9" w:rsidTr="00A7723C">
        <w:trPr>
          <w:trHeight w:val="105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може відповісти на репліку співрозмовника (запитання, спонукання), але вживає після нагадування, етикетну лексику, але не вміє знайти відповідну репліку, щоб ініціювати чи підтримати розмову; наявні фонетичні, лексичні й граматичні помилки; обсяг діалогу нижче норми.</w:t>
            </w:r>
          </w:p>
        </w:tc>
      </w:tr>
      <w:tr w:rsidR="004E4FA8" w:rsidRPr="00DC25D9"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може відповісти на репліку співрозмовника й вжити з допомогою вчителя свою репліку для ініціювання (продовження) розмови; вживає етикетну лексику після нагадування вчителя, дотримується правил поведінки в розмові; однак припускається багатьох фонетичних, лексичних і граматичних помилок під час побудови висловлювань.</w:t>
            </w:r>
          </w:p>
        </w:tc>
      </w:tr>
      <w:tr w:rsidR="004E4FA8" w:rsidRPr="00DC25D9" w:rsidTr="00A7723C">
        <w:trPr>
          <w:trHeight w:val="105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може не відповісти на репліку співрозмовника й ужити свої репліки для ініціювання (продовження) розмови з опорою на допоміжні матеріали; вживає етикетну лексику й дотримується правил поведінки в розмові; однак у доборі слів, побудові речень­реплік припускається помилок, є відхилення від теми розмови.</w:t>
            </w:r>
          </w:p>
        </w:tc>
      </w:tr>
      <w:tr w:rsidR="004E4FA8" w:rsidRPr="00DC25D9" w:rsidTr="00A7723C">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вживає етикетну лексику, слова­звертання, може відповісти на репліку співрозмовника, вживає після деяких пауз свої репліки для ініціювання (продовження) розмови, але вони односкладні; у доборі слів, побудові речень­реплік припускається лексичних і граматичних помилок.</w:t>
            </w:r>
          </w:p>
        </w:tc>
      </w:tr>
      <w:tr w:rsidR="004E4FA8" w:rsidRPr="00DC25D9"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2"/>
                <w:szCs w:val="16"/>
              </w:rPr>
              <w:t>Учень (учениця) вміє розпочати й підтримати діалог, вживає етикетну лексику, дотримується правил поведінки, в цілому правильно добирає речення­репліки, хоча й припускається мовних помилок; деякі репліки не пов’язані зі змістом, з репліками співрозмовника. Обсяг діалогу наближається до норми.</w:t>
            </w:r>
          </w:p>
        </w:tc>
      </w:tr>
      <w:tr w:rsidR="004E4FA8" w:rsidRPr="00DC25D9" w:rsidTr="00A7723C">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2"/>
                <w:szCs w:val="16"/>
              </w:rPr>
              <w:t>Учень (учениця) вміє ініціювати і підтримати діалог, вживає етикетну лексику, дотримується правил поведінки, в цілому правильно добирає слова і будує речення­репліки, хоча й припускається окремих помилок; є деякі відхилення від теми розмови.</w:t>
            </w:r>
          </w:p>
        </w:tc>
      </w:tr>
      <w:tr w:rsidR="004E4FA8" w:rsidRPr="00DC25D9" w:rsidTr="00A7723C">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вміє ініціювати і підтримувати діалог, вживає етикетну лексику, дотримується правил поведінки, в основному правильно добирає слова і будує речення­репліки, дотримується теми, хоч і допускає деякі граматичні помилки, вдається до окремих категоричних тверджень (ні, неправильно, не треба). Обсяг діалогу відповідає нормі.</w:t>
            </w:r>
          </w:p>
        </w:tc>
      </w:tr>
      <w:tr w:rsidR="004E4FA8" w:rsidRPr="00DC25D9"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вміє ініціювати і підтримати діалог з орієнтацією на співрозмовника, вживає етикетну лексику, дотримується правил поведінки, висловлює свою точку зору без зайвої категоричності (мені здається, я думаю), але не вміє толерантно (у разі незгоди) відповісти йому; припускається окремих (до трьох) мовних похибок.</w:t>
            </w:r>
          </w:p>
        </w:tc>
      </w:tr>
      <w:tr w:rsidR="004E4FA8" w:rsidRPr="00DC25D9" w:rsidTr="00A7723C">
        <w:trPr>
          <w:trHeight w:val="89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вміє відповідно до етикетних норм ініціювати і підтримати діалог, толерантно висловити свою точку зору, але недостатньо толерантно (у разі незгоди) вміє відповісти співрозмовнику, припускається окремих (1­2) мовних похибок.</w:t>
            </w:r>
          </w:p>
        </w:tc>
      </w:tr>
      <w:tr w:rsidR="004E4FA8" w:rsidRPr="00DC25D9" w:rsidTr="00A7723C">
        <w:trPr>
          <w:trHeight w:val="6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вміє відповідно до етикетних норм ініціювати й підтримати діалог, висловити свою точку зору; виявляє вміння з цікавістю вислухати співрозмовника і висловити схвальне ставлення до його слів або толерантно (у разі незгоди) відповісти йому; може припускатися 1­2 мовних похибок, які сам й виправляє. Обсяг діалогу відповідає нормі.</w:t>
            </w:r>
          </w:p>
        </w:tc>
      </w:tr>
    </w:tbl>
    <w:p w:rsidR="004E4FA8" w:rsidRDefault="004E4FA8" w:rsidP="00ED0DB2">
      <w:pPr>
        <w:pStyle w:val="basic"/>
        <w:rPr>
          <w:rStyle w:val="basic1"/>
          <w:spacing w:val="-6"/>
        </w:rPr>
      </w:pPr>
    </w:p>
    <w:p w:rsidR="004E4FA8" w:rsidRPr="00101DC4" w:rsidRDefault="004E4FA8" w:rsidP="00ED0DB2">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Усне монологічне мовлення</w:t>
      </w:r>
    </w:p>
    <w:p w:rsidR="004E4FA8" w:rsidRPr="009E7EDF" w:rsidRDefault="004E4FA8" w:rsidP="00ED0DB2">
      <w:pPr>
        <w:pStyle w:val="basic"/>
        <w:jc w:val="center"/>
        <w:rPr>
          <w:rStyle w:val="basic1"/>
          <w:rFonts w:ascii="Times New Roman" w:hAnsi="Times New Roman" w:cs="Times New Roman"/>
          <w:i/>
          <w:spacing w:val="-6"/>
          <w:sz w:val="24"/>
          <w:szCs w:val="24"/>
        </w:rPr>
      </w:pPr>
      <w:r w:rsidRPr="009E7EDF">
        <w:rPr>
          <w:rStyle w:val="basic1"/>
          <w:rFonts w:ascii="Times New Roman" w:hAnsi="Times New Roman" w:cs="Times New Roman"/>
          <w:i/>
          <w:spacing w:val="-6"/>
          <w:sz w:val="24"/>
          <w:szCs w:val="24"/>
        </w:rPr>
        <w:t>Обсяг тексту для усного переказу</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4E4FA8" w:rsidRPr="00DC25D9" w:rsidTr="00A7723C">
        <w:trPr>
          <w:trHeight w:val="60"/>
        </w:trPr>
        <w:tc>
          <w:tcPr>
            <w:tcW w:w="1351"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Споріднені мови</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Неспоріднені мови</w:t>
            </w:r>
          </w:p>
        </w:tc>
      </w:tr>
      <w:tr w:rsidR="004E4FA8" w:rsidRPr="00DC25D9" w:rsidTr="00A7723C">
        <w:trPr>
          <w:trHeight w:val="60"/>
        </w:trPr>
        <w:tc>
          <w:tcPr>
            <w:tcW w:w="1351"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2</w:t>
            </w: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40­50 слів</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w:t>
            </w:r>
          </w:p>
        </w:tc>
      </w:tr>
      <w:tr w:rsidR="004E4FA8" w:rsidRPr="00DC25D9" w:rsidTr="00A7723C">
        <w:trPr>
          <w:trHeight w:val="60"/>
        </w:trPr>
        <w:tc>
          <w:tcPr>
            <w:tcW w:w="1351"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3</w:t>
            </w: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60­80 слів</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 xml:space="preserve">50­60 слів </w:t>
            </w:r>
          </w:p>
        </w:tc>
      </w:tr>
    </w:tbl>
    <w:p w:rsidR="004E4FA8" w:rsidRPr="00101DC4" w:rsidRDefault="004E4FA8" w:rsidP="00ED0DB2">
      <w:pPr>
        <w:pStyle w:val="basic"/>
        <w:jc w:val="center"/>
        <w:rPr>
          <w:rStyle w:val="basic1"/>
          <w:rFonts w:ascii="Times New Roman" w:hAnsi="Times New Roman" w:cs="Times New Roman"/>
          <w:spacing w:val="-6"/>
          <w:sz w:val="24"/>
          <w:szCs w:val="24"/>
        </w:rPr>
      </w:pPr>
    </w:p>
    <w:p w:rsidR="004E4FA8" w:rsidRPr="009E7EDF" w:rsidRDefault="004E4FA8"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усного переказу та усного твору</w:t>
      </w:r>
    </w:p>
    <w:tbl>
      <w:tblPr>
        <w:tblW w:w="0" w:type="auto"/>
        <w:tblInd w:w="28" w:type="dxa"/>
        <w:tblLayout w:type="fixed"/>
        <w:tblCellMar>
          <w:left w:w="0" w:type="dxa"/>
          <w:right w:w="0" w:type="dxa"/>
        </w:tblCellMar>
        <w:tblLook w:val="0000"/>
      </w:tblPr>
      <w:tblGrid>
        <w:gridCol w:w="867"/>
        <w:gridCol w:w="510"/>
        <w:gridCol w:w="4854"/>
      </w:tblGrid>
      <w:tr w:rsidR="004E4FA8" w:rsidRPr="00DC25D9"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757"/>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спираючись на запропоновані учителем допоміжні матеріали, складає з допомогою вчителя лише 1­2 речення.</w:t>
            </w:r>
          </w:p>
        </w:tc>
      </w:tr>
      <w:tr w:rsidR="004E4FA8" w:rsidRPr="00DC25D9" w:rsidTr="00A7723C">
        <w:trPr>
          <w:trHeight w:val="1072"/>
        </w:trPr>
        <w:tc>
          <w:tcPr>
            <w:tcW w:w="867"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спираючись на запропоновані учителем допоміжні матеріали і підказки, будує лише окремі речення або переказує з допомогою вчителя окремі фрагменти змісту; припускається значної кількості помилок у мовному оформленні.</w:t>
            </w:r>
          </w:p>
        </w:tc>
      </w:tr>
      <w:tr w:rsidR="004E4FA8" w:rsidRPr="00DC25D9" w:rsidTr="00A7723C">
        <w:trPr>
          <w:trHeight w:val="835"/>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спираючись на порівняно меншу кількість допоміжних матеріалів, будує окремі речення або переказує окремі фрагменти, що не утворюють зв’язного тексту; припускається повторів слів, помилок у мовному оформленні.</w:t>
            </w:r>
          </w:p>
        </w:tc>
      </w:tr>
      <w:tr w:rsidR="004E4FA8" w:rsidRPr="00DC25D9" w:rsidTr="00A7723C">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спираючись на допоміжні матеріали, будує текст, який відзначається певною зв’язністю, повторами і збідненим змістом, наявністю лексичних і граматичних помилок у мовному оформленні.</w:t>
            </w:r>
          </w:p>
        </w:tc>
      </w:tr>
      <w:tr w:rsidR="004E4FA8" w:rsidRPr="00DC25D9"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спираючись на допомогу вчителя, будує зв’язне висловлювання із збідненим змістом, помилками у мовному оформленні.</w:t>
            </w:r>
          </w:p>
        </w:tc>
      </w:tr>
      <w:tr w:rsidR="004E4FA8" w:rsidRPr="00DC25D9"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спираючись на допоміжні матеріали, будує текст, який відзначається певною зв’язністю, але непослідовністю викладу, недостатньо розгорнутим змістом, наявністю помилок у мовному оформленні.</w:t>
            </w:r>
          </w:p>
        </w:tc>
      </w:tr>
      <w:tr w:rsidR="004E4FA8" w:rsidRPr="00DC25D9"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спираючись на меншу кількість допоміжних матеріалів, будує текст, але припускається окремих відхилень від теми, повторів, помилок у мовному оформленні.</w:t>
            </w:r>
          </w:p>
        </w:tc>
      </w:tr>
      <w:tr w:rsidR="004E4FA8" w:rsidRPr="00DC25D9"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спираючись на допоміжні матеріали, будує текст, розкриваючи тему, але допускає повтори, паузи, граматичні помилки.</w:t>
            </w:r>
          </w:p>
        </w:tc>
      </w:tr>
      <w:tr w:rsidR="004E4FA8" w:rsidRPr="00DC25D9"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не спираючись на допоміжні матеріали, будує текст, розкриваючи тему, але припускається деяких недоліків, що стосуються послідовності викладу, помилок у мовному оформленні.</w:t>
            </w:r>
          </w:p>
        </w:tc>
      </w:tr>
      <w:tr w:rsidR="004E4FA8" w:rsidRPr="00DC25D9"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Учень (учениця) без опори на допоміжні матеріали будує монологічне висловлювання; при цьому не лише переказує готовий текст чи будує монологічне висловлювання й висловлює свою думку з приводу сказаного, однак припускається окремих недоліків (повтори, неточно вжиті слова, окремі граматичні помилки).</w:t>
            </w:r>
          </w:p>
        </w:tc>
      </w:tr>
      <w:tr w:rsidR="004E4FA8" w:rsidRPr="00DC25D9" w:rsidTr="00A7723C">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без опори на допоміжні матеріали будує монолог, розкриває тему, висловлює свою думку з приводу сказаного, хоч припускається незначних відхилень (неточно вжиті слова, окремі граматичні помилки) у мовному оформленні.</w:t>
            </w:r>
          </w:p>
        </w:tc>
      </w:tr>
      <w:tr w:rsidR="004E4FA8" w:rsidRPr="00DC25D9"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без опори на допоміжні матеріали будує монолог, послідовно й логічно розкриває тему, висловлює та аргументує свою думку з приводу сказаного; мовне оформлення правильне, деякі лексичні чи граматичні помилки тут же виправляються самостійно.</w:t>
            </w:r>
          </w:p>
        </w:tc>
      </w:tr>
    </w:tbl>
    <w:p w:rsidR="004E4FA8" w:rsidRPr="00101DC4" w:rsidRDefault="004E4FA8"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b/>
          <w:bCs/>
          <w:spacing w:val="-6"/>
          <w:sz w:val="24"/>
          <w:szCs w:val="24"/>
        </w:rPr>
        <w:t xml:space="preserve">Читання </w:t>
      </w:r>
    </w:p>
    <w:p w:rsidR="004E4FA8" w:rsidRPr="00101DC4" w:rsidRDefault="004E4FA8"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spacing w:val="-6"/>
          <w:sz w:val="24"/>
          <w:szCs w:val="24"/>
        </w:rPr>
        <w:t>Читання вголос</w:t>
      </w:r>
    </w:p>
    <w:p w:rsidR="004E4FA8" w:rsidRPr="009E7EDF" w:rsidRDefault="004E4FA8"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Швидкість читання вголос</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4E4FA8" w:rsidRPr="00DC25D9" w:rsidTr="00A7723C">
        <w:trPr>
          <w:trHeight w:val="60"/>
        </w:trPr>
        <w:tc>
          <w:tcPr>
            <w:tcW w:w="1351"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Споріднені мови</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Неспоріднені мови</w:t>
            </w:r>
          </w:p>
        </w:tc>
      </w:tr>
      <w:tr w:rsidR="004E4FA8" w:rsidRPr="00DC25D9" w:rsidTr="00A7723C">
        <w:trPr>
          <w:trHeight w:val="712"/>
        </w:trPr>
        <w:tc>
          <w:tcPr>
            <w:tcW w:w="1351" w:type="dxa"/>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1"/>
                <w:rFonts w:ascii="Times New Roman" w:hAnsi="Times New Roman" w:cs="Times New Roman"/>
                <w:b/>
                <w:bCs/>
                <w:sz w:val="24"/>
                <w:szCs w:val="24"/>
              </w:rPr>
            </w:pPr>
            <w:r w:rsidRPr="00DC25D9">
              <w:rPr>
                <w:rStyle w:val="basic1"/>
                <w:rFonts w:ascii="Times New Roman" w:hAnsi="Times New Roman" w:cs="Times New Roman"/>
                <w:b/>
                <w:bCs/>
                <w:sz w:val="24"/>
                <w:szCs w:val="24"/>
              </w:rPr>
              <w:t xml:space="preserve">3 </w:t>
            </w:r>
          </w:p>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b/>
                <w:bCs/>
                <w:sz w:val="24"/>
                <w:szCs w:val="24"/>
              </w:rPr>
              <w:t>4</w:t>
            </w:r>
          </w:p>
        </w:tc>
        <w:tc>
          <w:tcPr>
            <w:tcW w:w="2072" w:type="dxa"/>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 xml:space="preserve">55­60 слів за хвилину </w:t>
            </w:r>
          </w:p>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65­80 слів за хвилину</w:t>
            </w:r>
          </w:p>
        </w:tc>
        <w:tc>
          <w:tcPr>
            <w:tcW w:w="2819" w:type="dxa"/>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1"/>
                <w:rFonts w:ascii="Times New Roman" w:hAnsi="Times New Roman" w:cs="Times New Roman"/>
                <w:sz w:val="24"/>
                <w:szCs w:val="24"/>
              </w:rPr>
            </w:pPr>
            <w:r w:rsidRPr="00DC25D9">
              <w:rPr>
                <w:rStyle w:val="basic1"/>
                <w:rFonts w:ascii="Times New Roman" w:hAnsi="Times New Roman" w:cs="Times New Roman"/>
                <w:sz w:val="24"/>
                <w:szCs w:val="24"/>
              </w:rPr>
              <w:t xml:space="preserve">45­55 слів за хвилину </w:t>
            </w:r>
          </w:p>
          <w:p w:rsidR="004E4FA8" w:rsidRPr="00DC25D9" w:rsidRDefault="004E4FA8">
            <w:pPr>
              <w:pStyle w:val="basictable0"/>
              <w:jc w:val="center"/>
              <w:rPr>
                <w:rFonts w:ascii="Times New Roman" w:hAnsi="Times New Roman" w:cs="Times New Roman"/>
                <w:sz w:val="24"/>
                <w:szCs w:val="24"/>
              </w:rPr>
            </w:pPr>
            <w:r w:rsidRPr="00DC25D9">
              <w:rPr>
                <w:rStyle w:val="basic1"/>
                <w:rFonts w:ascii="Times New Roman" w:hAnsi="Times New Roman" w:cs="Times New Roman"/>
                <w:sz w:val="24"/>
                <w:szCs w:val="24"/>
              </w:rPr>
              <w:t>55­65 слів за хвилину</w:t>
            </w:r>
          </w:p>
        </w:tc>
      </w:tr>
    </w:tbl>
    <w:p w:rsidR="004E4FA8" w:rsidRPr="00101DC4" w:rsidRDefault="004E4FA8" w:rsidP="00ED0DB2">
      <w:pPr>
        <w:pStyle w:val="basic"/>
        <w:jc w:val="center"/>
        <w:rPr>
          <w:rStyle w:val="basic1"/>
          <w:rFonts w:ascii="Times New Roman" w:hAnsi="Times New Roman" w:cs="Times New Roman"/>
          <w:spacing w:val="-6"/>
          <w:sz w:val="24"/>
          <w:szCs w:val="24"/>
        </w:rPr>
      </w:pPr>
    </w:p>
    <w:p w:rsidR="004E4FA8" w:rsidRPr="009E7EDF" w:rsidRDefault="004E4FA8"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умінь читати вголос у 2­4 класах</w:t>
      </w:r>
    </w:p>
    <w:tbl>
      <w:tblPr>
        <w:tblW w:w="0" w:type="auto"/>
        <w:tblInd w:w="28" w:type="dxa"/>
        <w:tblLayout w:type="fixed"/>
        <w:tblCellMar>
          <w:left w:w="0" w:type="dxa"/>
          <w:right w:w="0" w:type="dxa"/>
        </w:tblCellMar>
        <w:tblLook w:val="0000"/>
      </w:tblPr>
      <w:tblGrid>
        <w:gridCol w:w="867"/>
        <w:gridCol w:w="510"/>
        <w:gridCol w:w="4854"/>
      </w:tblGrid>
      <w:tr w:rsidR="004E4FA8" w:rsidRPr="00DC25D9"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815"/>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читає в основному складами, допускає паузи, не відділяє одне речення від іншого; припускається значної кількості помилок у наголошуванні звуків, на заміну, перестановку, пропуск букв, недочитування; швидкість читання нижча норми. Може пояснити лише окремі слова.</w:t>
            </w:r>
          </w:p>
        </w:tc>
      </w:tr>
      <w:tr w:rsidR="004E4FA8" w:rsidRPr="00DC25D9" w:rsidTr="00A7723C">
        <w:trPr>
          <w:trHeight w:val="822"/>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більшу кількість слів читає складами, допускає паузи, не завжди відділяє інтонаційно і паузами одне речення від іншого; припускається помилок у вимові звуків, наголошуванні слів та на заміну, перестановку, пропуск букв і складів; швидкість читання нижча за норму. Може пояснити лише окремі слова.</w:t>
            </w:r>
          </w:p>
        </w:tc>
      </w:tr>
      <w:tr w:rsidR="004E4FA8" w:rsidRPr="00DC25D9" w:rsidTr="00A7723C">
        <w:trPr>
          <w:trHeight w:val="835"/>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читає монотонно складами й словами, інтонаційно не відділяє одне речення від іншого, припускається помилок у наголошуванні звуків, на пропуск, перестановку, заміну букв; швидкість читання нижча за норму. Може пояснити окремі слова.</w:t>
            </w:r>
          </w:p>
        </w:tc>
      </w:tr>
      <w:tr w:rsidR="004E4FA8" w:rsidRPr="00DC25D9" w:rsidTr="00A7723C">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читає цілими словами і складами, припускається окремих помилок у наголошуванні звуків та на заміну букв; значну частину слів вимовляє з нечіткою дикцією, допускає помилки в інтонуванні кінця речення; читання не досить плавне; швидкість читання нижча за норму. Може пояснити окремі слова й речення.</w:t>
            </w:r>
          </w:p>
        </w:tc>
      </w:tr>
      <w:tr w:rsidR="004E4FA8" w:rsidRPr="00DC25D9"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Учень (учениця) читає словами, а окремі слова складами, припускаючись окремих помилок у наголошуванні звуків та складів; окремі слова вимовляє з нечіткою дикцією; є помилки в інтонуванні речень; читання недостатньо плавне; швидкість читання дещо нижча за норму. Може пояснити окремі слова й речення.</w:t>
            </w:r>
          </w:p>
        </w:tc>
      </w:tr>
      <w:tr w:rsidR="004E4FA8" w:rsidRPr="00DC25D9"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читає цілими словами, лише поодинокі слова ­ складами; подекуди припускається помилок у наголошуванні звуків та у словах; є окремі помилки в інтонуванні кінця речення; швидкість читання нижча за норму. Може пояснити лише окремі слова і речення, хоч і виявляє загальне розуміння прочитаного.</w:t>
            </w:r>
          </w:p>
        </w:tc>
      </w:tr>
      <w:tr w:rsidR="004E4FA8" w:rsidRPr="00DC25D9"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читає цілими словами, плавно, з чіткою дикцією; правильно інтонує кінець речення, однак емоційне забарвлення тексту недостатньо виразне; є помилки у наголошуванні й вимові слів, повтори, перечитування окремих слів, сполучень слів; швидкість читання відповідає нормі. Може пояснити окремі слова і речення, однак виявляє загальне розуміння змісту прочитаного.</w:t>
            </w:r>
          </w:p>
        </w:tc>
      </w:tr>
      <w:tr w:rsidR="004E4FA8" w:rsidRPr="00DC25D9" w:rsidTr="00A7723C">
        <w:trPr>
          <w:trHeight w:val="1253"/>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читає цілими словами, плавно, з чіткою дикцією, хоча є окремі повтори, перечитування; інтонування речень в цілому правильне, але читання тихе, не пристосоване до слухацької аудиторії; є помилки у наголошуванні й вимові слів; швидкість читання відповідає нормі. Може пояснити слова й окремі речення. Виявляє розуміння загального змісту прочитаного.</w:t>
            </w:r>
          </w:p>
        </w:tc>
      </w:tr>
      <w:tr w:rsidR="004E4FA8" w:rsidRPr="00DC25D9" w:rsidTr="00A7723C">
        <w:trPr>
          <w:trHeight w:val="98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Учень (учениця) читає плавно, без повторів, з гарною дикцією, припускається лише поодиноких недоліків в інтонуванні речень, однак інтонування та емоційне забарвлення не враховують слухацьку аудиторію й  недостатньо передають логічні та емоційні особливості тексту; швидкість читання відповідає нормі. Може загалом пояснити прочитане.</w:t>
            </w:r>
          </w:p>
        </w:tc>
      </w:tr>
      <w:tr w:rsidR="004E4FA8" w:rsidRPr="00DC25D9"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читає плавно, з гарною дикцією, інтонаційно, виразно виділяє початок і кінець речення; є окремі вимовні помилки. Темп читання дещо зависокий і не враховує особливості слухацької аудиторії. Читач розуміє і може пояснити прочитане.</w:t>
            </w:r>
          </w:p>
        </w:tc>
      </w:tr>
      <w:tr w:rsidR="004E4FA8" w:rsidRPr="00DC25D9" w:rsidTr="00A7723C">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читає плавно, з гарною дикцією, темп незавищений, що враховує особливості слухацької аудиторії; інтонація (логічні наголоси, паузи, мелодика), емоційне забарвлення виразні; є поодинокі вимовні помилки. Може пояснити зміст прочитаного.</w:t>
            </w:r>
          </w:p>
        </w:tc>
      </w:tr>
      <w:tr w:rsidR="004E4FA8" w:rsidRPr="00DC25D9"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читає правильно, плавно, з гарною дикцією, логічно правильно і виразно інтонує речення; темп читання й інтонування відповідають особливостям слухацької аудиторії. Виявляє повне розуміння змісту прочитаного.</w:t>
            </w:r>
          </w:p>
        </w:tc>
      </w:tr>
    </w:tbl>
    <w:p w:rsidR="004E4FA8" w:rsidRDefault="004E4FA8" w:rsidP="00ED0DB2">
      <w:pPr>
        <w:pStyle w:val="basic"/>
        <w:jc w:val="center"/>
        <w:rPr>
          <w:rStyle w:val="basic1"/>
          <w:rFonts w:ascii="Times New Roman" w:hAnsi="Times New Roman" w:cs="Times New Roman"/>
          <w:b/>
          <w:bCs/>
          <w:sz w:val="24"/>
          <w:szCs w:val="24"/>
        </w:rPr>
      </w:pPr>
    </w:p>
    <w:p w:rsidR="004E4FA8" w:rsidRPr="00101DC4" w:rsidRDefault="004E4FA8"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Математика</w:t>
      </w:r>
    </w:p>
    <w:p w:rsidR="004E4FA8" w:rsidRPr="009E7EDF" w:rsidRDefault="004E4FA8"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Усні відповіді учнів оцінюються за такими вимогами:</w:t>
      </w:r>
    </w:p>
    <w:tbl>
      <w:tblPr>
        <w:tblW w:w="0" w:type="auto"/>
        <w:tblInd w:w="28" w:type="dxa"/>
        <w:tblLayout w:type="fixed"/>
        <w:tblCellMar>
          <w:left w:w="0" w:type="dxa"/>
          <w:right w:w="0" w:type="dxa"/>
        </w:tblCellMar>
        <w:tblLook w:val="0000"/>
      </w:tblPr>
      <w:tblGrid>
        <w:gridCol w:w="867"/>
        <w:gridCol w:w="510"/>
        <w:gridCol w:w="4854"/>
      </w:tblGrid>
      <w:tr w:rsidR="004E4FA8" w:rsidRPr="00DC25D9"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760"/>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допомоги вчителя</w:t>
            </w:r>
          </w:p>
        </w:tc>
      </w:tr>
      <w:tr w:rsidR="004E4FA8" w:rsidRPr="00DC25D9" w:rsidTr="00A7723C">
        <w:trPr>
          <w:trHeight w:val="680"/>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 xml:space="preserve">Учень (учениця)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4E4FA8" w:rsidRPr="00DC25D9" w:rsidTr="00A7723C">
        <w:trPr>
          <w:trHeight w:val="708"/>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4E4FA8" w:rsidRPr="00DC25D9" w:rsidTr="00A7723C">
        <w:trPr>
          <w:trHeight w:val="779"/>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 xml:space="preserve">Учень (учениця)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4E4FA8" w:rsidRPr="00DC25D9" w:rsidTr="00A7723C">
        <w:trPr>
          <w:trHeight w:val="60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 xml:space="preserve">Учень (учениця)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4E4FA8" w:rsidRPr="00DC25D9" w:rsidTr="00A7723C">
        <w:trPr>
          <w:trHeight w:val="819"/>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4E4FA8" w:rsidRPr="00DC25D9"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 xml:space="preserve">Учень (учениця) називає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4E4FA8" w:rsidRPr="00DC25D9" w:rsidTr="00A7723C">
        <w:trPr>
          <w:trHeight w:val="873"/>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 (учениця) розкриває сутність математичних понять, наводить окремі приклади на підтвердження їх розуміння; самостійно виконує математичні операції; детально пояснює свої дії; виправляє помилки, на які вказує вчитель </w:t>
            </w:r>
          </w:p>
        </w:tc>
      </w:tr>
      <w:tr w:rsidR="004E4FA8" w:rsidRPr="00DC25D9" w:rsidTr="00A7723C">
        <w:trPr>
          <w:trHeight w:val="87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 xml:space="preserve">Учень (учениця) усвідомлено відтворює навчальний зміст (встановлює залежності, ілюструє відповіді прикладами з реального життя); виконує завдання, які потребують значної самостійності; знаходить і виправляє власні помилки; застосовує елементи пошукової діяльності </w:t>
            </w:r>
          </w:p>
        </w:tc>
      </w:tr>
      <w:tr w:rsidR="004E4FA8" w:rsidRPr="00DC25D9"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володіє навичками самоконтролю</w:t>
            </w:r>
          </w:p>
        </w:tc>
      </w:tr>
      <w:tr w:rsidR="004E4FA8" w:rsidRPr="00DC25D9" w:rsidTr="00A7723C">
        <w:trPr>
          <w:trHeight w:val="607"/>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об’єктивно оцінює свою роботу</w:t>
            </w:r>
          </w:p>
        </w:tc>
      </w:tr>
      <w:tr w:rsidR="004E4FA8" w:rsidRPr="00DC25D9"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w:t>
            </w:r>
          </w:p>
        </w:tc>
      </w:tr>
    </w:tbl>
    <w:p w:rsidR="004E4FA8" w:rsidRDefault="004E4FA8" w:rsidP="00ED0DB2">
      <w:pPr>
        <w:pStyle w:val="basic"/>
        <w:jc w:val="center"/>
        <w:rPr>
          <w:rStyle w:val="basic1"/>
        </w:rPr>
      </w:pPr>
    </w:p>
    <w:p w:rsidR="004E4FA8" w:rsidRPr="009E7EDF" w:rsidRDefault="004E4FA8"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Письмові роботи оцінюються за такими вимогами:</w:t>
      </w:r>
    </w:p>
    <w:tbl>
      <w:tblPr>
        <w:tblW w:w="0" w:type="auto"/>
        <w:tblInd w:w="28" w:type="dxa"/>
        <w:tblLayout w:type="fixed"/>
        <w:tblCellMar>
          <w:left w:w="0" w:type="dxa"/>
          <w:right w:w="0" w:type="dxa"/>
        </w:tblCellMar>
        <w:tblLook w:val="0000"/>
      </w:tblPr>
      <w:tblGrid>
        <w:gridCol w:w="867"/>
        <w:gridCol w:w="510"/>
        <w:gridCol w:w="4854"/>
      </w:tblGrid>
      <w:tr w:rsidR="004E4FA8" w:rsidRPr="00DC25D9"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Робота виконувалась, але допущено 9 і більше грубих помилок</w:t>
            </w:r>
          </w:p>
        </w:tc>
      </w:tr>
      <w:tr w:rsidR="004E4FA8" w:rsidRPr="00DC25D9" w:rsidTr="00A7723C">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 xml:space="preserve">  початко­</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Правильно виконано менше 1/3 роботи або в роботі допущено 8 грубих помилок</w:t>
            </w:r>
          </w:p>
        </w:tc>
      </w:tr>
      <w:tr w:rsidR="004E4FA8" w:rsidRPr="00DC25D9" w:rsidTr="00A7723C">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Правильно виконано 1/3 роботи або в роботі допущено 7 грубих помилок</w:t>
            </w:r>
          </w:p>
        </w:tc>
      </w:tr>
      <w:tr w:rsidR="004E4FA8" w:rsidRPr="00DC25D9" w:rsidTr="00A7723C">
        <w:trPr>
          <w:trHeight w:val="28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Правильно виконано 2/5 роботи або в роботі допущено 6 грубих помилок</w:t>
            </w:r>
          </w:p>
        </w:tc>
      </w:tr>
      <w:tr w:rsidR="004E4FA8" w:rsidRPr="00DC25D9"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Правильно виконано половину роботи або виконано роботу в повному обсязі й допущено 5 грубих помилок</w:t>
            </w:r>
          </w:p>
        </w:tc>
      </w:tr>
      <w:tr w:rsidR="004E4FA8" w:rsidRPr="00DC25D9" w:rsidTr="00A7723C">
        <w:trPr>
          <w:trHeight w:val="41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Правильно виконано 3/5 роботи або виконано роботу в повному обсязі й допущено 4 грубі помилки</w:t>
            </w:r>
          </w:p>
        </w:tc>
      </w:tr>
      <w:tr w:rsidR="004E4FA8" w:rsidRPr="00DC25D9" w:rsidTr="00A7723C">
        <w:trPr>
          <w:trHeight w:val="45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Правильно виконано 2/3 роботи або виконано роботу в повному обсязі й допущено 3 грубі помилки</w:t>
            </w:r>
          </w:p>
        </w:tc>
      </w:tr>
      <w:tr w:rsidR="004E4FA8" w:rsidRPr="00DC25D9" w:rsidTr="00A7723C">
        <w:trPr>
          <w:trHeight w:val="479"/>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Правильно виконано 3/4 роботи або виконано роботу в повному обсязі й допущено 2 грубі помилки</w:t>
            </w:r>
          </w:p>
        </w:tc>
      </w:tr>
      <w:tr w:rsidR="004E4FA8" w:rsidRPr="00DC25D9" w:rsidTr="00A7723C">
        <w:trPr>
          <w:trHeight w:val="34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 xml:space="preserve">Робота виконана в повному обсязі, але допущено 1 грубу й 1 негрубу помилку </w:t>
            </w:r>
          </w:p>
        </w:tc>
      </w:tr>
      <w:tr w:rsidR="004E4FA8" w:rsidRPr="00DC25D9" w:rsidTr="00A7723C">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Робота виконана в повному обсязі, але допущено 1 негрубу помилку</w:t>
            </w:r>
          </w:p>
        </w:tc>
      </w:tr>
      <w:tr w:rsidR="004E4FA8" w:rsidRPr="00DC25D9"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Робота виконана правильно в повному обсязі окрім завдання підвищеної складності або творчого</w:t>
            </w:r>
          </w:p>
        </w:tc>
      </w:tr>
      <w:tr w:rsidR="004E4FA8" w:rsidRPr="00DC25D9" w:rsidTr="00A7723C">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Робота виконана правильно в повному обсязі, в тому числі завдання підвищеної складності або творчого</w:t>
            </w:r>
          </w:p>
        </w:tc>
      </w:tr>
    </w:tbl>
    <w:p w:rsidR="004E4FA8" w:rsidRDefault="004E4FA8" w:rsidP="00ED0DB2">
      <w:pPr>
        <w:pStyle w:val="basic"/>
        <w:jc w:val="center"/>
        <w:rPr>
          <w:rStyle w:val="basic1"/>
        </w:rPr>
      </w:pPr>
    </w:p>
    <w:p w:rsidR="004E4FA8" w:rsidRPr="00101DC4" w:rsidRDefault="004E4FA8"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Природознавство</w:t>
      </w:r>
    </w:p>
    <w:p w:rsidR="004E4FA8" w:rsidRPr="009E7EDF" w:rsidRDefault="004E4FA8"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Фенологічні спостереження і проектна діяльність оцінюється вербально</w:t>
      </w:r>
    </w:p>
    <w:tbl>
      <w:tblPr>
        <w:tblW w:w="0" w:type="auto"/>
        <w:tblInd w:w="28" w:type="dxa"/>
        <w:tblLayout w:type="fixed"/>
        <w:tblCellMar>
          <w:left w:w="0" w:type="dxa"/>
          <w:right w:w="0" w:type="dxa"/>
        </w:tblCellMar>
        <w:tblLook w:val="0000"/>
      </w:tblPr>
      <w:tblGrid>
        <w:gridCol w:w="867"/>
        <w:gridCol w:w="510"/>
        <w:gridCol w:w="4854"/>
      </w:tblGrid>
      <w:tr w:rsidR="004E4FA8" w:rsidRPr="00DC25D9"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Учень (учениця) відтворює окремі факти та елементарні уявлення не усвідомлюючи їх суті.</w:t>
            </w:r>
          </w:p>
          <w:p w:rsidR="004E4FA8" w:rsidRPr="00DC25D9" w:rsidRDefault="004E4FA8">
            <w:pPr>
              <w:pStyle w:val="basictable0"/>
            </w:pPr>
            <w:r w:rsidRPr="00DC25D9">
              <w:rPr>
                <w:rStyle w:val="basictable"/>
                <w:rFonts w:cs="HeliosCond"/>
                <w:spacing w:val="-5"/>
                <w:szCs w:val="16"/>
              </w:rPr>
              <w:t>Спостерігає за виконанням практичних робіт, але не може пояснити сутність виконання кожної з її частин.</w:t>
            </w:r>
          </w:p>
        </w:tc>
      </w:tr>
      <w:tr w:rsidR="004E4FA8" w:rsidRPr="00DC25D9" w:rsidTr="00A7723C">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 xml:space="preserve">Учень (учениця)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4E4FA8" w:rsidRPr="00DC25D9" w:rsidRDefault="004E4FA8">
            <w:pPr>
              <w:pStyle w:val="basictable0"/>
            </w:pPr>
            <w:r w:rsidRPr="00DC25D9">
              <w:rPr>
                <w:rStyle w:val="basictable"/>
                <w:rFonts w:cs="HeliosCond"/>
                <w:spacing w:val="-5"/>
                <w:szCs w:val="16"/>
              </w:rPr>
              <w:t xml:space="preserve">Спостерігає за виконанням практичних робіт, повторює висновки про результати спостережень зі значними помилками, не усвідомлюючи їх суті. </w:t>
            </w:r>
          </w:p>
        </w:tc>
      </w:tr>
      <w:tr w:rsidR="004E4FA8" w:rsidRPr="00DC25D9" w:rsidTr="00A7723C">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 xml:space="preserve">Учень (учениця)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4E4FA8" w:rsidRPr="00DC25D9" w:rsidRDefault="004E4FA8">
            <w:pPr>
              <w:pStyle w:val="basictable0"/>
            </w:pPr>
            <w:r w:rsidRPr="00DC25D9">
              <w:rPr>
                <w:rStyle w:val="basictable"/>
                <w:rFonts w:cs="HeliosCond"/>
                <w:szCs w:val="16"/>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4E4FA8" w:rsidRPr="00DC25D9" w:rsidTr="00A7723C">
        <w:trPr>
          <w:trHeight w:val="141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Учень (учениця)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4E4FA8" w:rsidRPr="00DC25D9" w:rsidRDefault="004E4FA8">
            <w:pPr>
              <w:pStyle w:val="basictable0"/>
            </w:pPr>
            <w:r w:rsidRPr="00DC25D9">
              <w:rPr>
                <w:rStyle w:val="basictable"/>
                <w:rFonts w:cs="HeliosCond"/>
                <w:spacing w:val="-2"/>
                <w:szCs w:val="16"/>
              </w:rPr>
              <w:t>Під час практичної роботи може повторити за зразком певну операцію, дію; виконує елементарні завдання.</w:t>
            </w:r>
          </w:p>
        </w:tc>
      </w:tr>
      <w:tr w:rsidR="004E4FA8" w:rsidRPr="00DC25D9" w:rsidTr="00A7723C">
        <w:trPr>
          <w:trHeight w:val="1773"/>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6"/>
                <w:szCs w:val="16"/>
              </w:rPr>
            </w:pPr>
            <w:r w:rsidRPr="00DC25D9">
              <w:rPr>
                <w:rStyle w:val="basictable"/>
                <w:rFonts w:cs="HeliosCond"/>
                <w:spacing w:val="-6"/>
                <w:szCs w:val="16"/>
              </w:rPr>
              <w:t>Учень (учениця)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4E4FA8" w:rsidRPr="00DC25D9" w:rsidRDefault="004E4FA8">
            <w:pPr>
              <w:pStyle w:val="basictable0"/>
            </w:pPr>
            <w:r w:rsidRPr="00DC25D9">
              <w:rPr>
                <w:rStyle w:val="basictable"/>
                <w:rFonts w:cs="HeliosCond"/>
                <w:spacing w:val="-6"/>
                <w:szCs w:val="16"/>
              </w:rPr>
              <w:t xml:space="preserve">Під час виконання практичних робіт виконує прості досліди за детальною інструкцією вчителя, уміє копіювати зразок виконання певної навчальної дії. </w:t>
            </w:r>
          </w:p>
        </w:tc>
      </w:tr>
      <w:tr w:rsidR="004E4FA8" w:rsidRPr="00DC25D9" w:rsidTr="00A7723C">
        <w:trPr>
          <w:trHeight w:val="168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 xml:space="preserve">Учень (учениця)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4E4FA8" w:rsidRPr="00DC25D9" w:rsidRDefault="004E4FA8">
            <w:pPr>
              <w:pStyle w:val="basictable0"/>
            </w:pPr>
            <w:r w:rsidRPr="00DC25D9">
              <w:rPr>
                <w:rStyle w:val="basictable"/>
                <w:rFonts w:cs="HeliosCond"/>
                <w:spacing w:val="2"/>
                <w:szCs w:val="16"/>
              </w:rPr>
              <w:t>Практичні роботи виконує за зразком або алгоритмом (планом) наданим вчителем; за вказівкою визначає та виконує завдання у малій групі співробітництва.</w:t>
            </w:r>
          </w:p>
        </w:tc>
      </w:tr>
      <w:tr w:rsidR="004E4FA8" w:rsidRPr="00DC25D9" w:rsidTr="00A7723C">
        <w:trPr>
          <w:trHeight w:val="162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 xml:space="preserve">Учень (учениця)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4E4FA8" w:rsidRPr="00DC25D9" w:rsidRDefault="004E4FA8">
            <w:pPr>
              <w:pStyle w:val="basictable0"/>
            </w:pPr>
            <w:r w:rsidRPr="00DC25D9">
              <w:rPr>
                <w:rStyle w:val="basictable"/>
                <w:rFonts w:cs="HeliosCond"/>
                <w:spacing w:val="2"/>
                <w:szCs w:val="16"/>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4E4FA8" w:rsidRPr="00DC25D9" w:rsidTr="00A7723C">
        <w:trPr>
          <w:trHeight w:val="206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3"/>
                <w:szCs w:val="16"/>
              </w:rPr>
            </w:pPr>
            <w:r w:rsidRPr="00DC25D9">
              <w:rPr>
                <w:rStyle w:val="basictable"/>
                <w:rFonts w:cs="HeliosCond"/>
                <w:spacing w:val="3"/>
                <w:szCs w:val="16"/>
              </w:rPr>
              <w:t>Учень (учениця)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4E4FA8" w:rsidRPr="00DC25D9" w:rsidRDefault="004E4FA8">
            <w:pPr>
              <w:pStyle w:val="basictable0"/>
            </w:pPr>
            <w:r w:rsidRPr="00DC25D9">
              <w:rPr>
                <w:rStyle w:val="basictable"/>
                <w:rFonts w:cs="HeliosCond"/>
                <w:spacing w:val="3"/>
                <w:szCs w:val="16"/>
              </w:rPr>
              <w:t xml:space="preserve">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 </w:t>
            </w:r>
          </w:p>
        </w:tc>
      </w:tr>
      <w:tr w:rsidR="004E4FA8" w:rsidRPr="00DC25D9" w:rsidTr="00A7723C">
        <w:trPr>
          <w:trHeight w:val="176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6"/>
                <w:szCs w:val="16"/>
              </w:rPr>
            </w:pPr>
            <w:r w:rsidRPr="00DC25D9">
              <w:rPr>
                <w:rStyle w:val="basictable"/>
                <w:rFonts w:cs="HeliosCond"/>
                <w:spacing w:val="-6"/>
                <w:szCs w:val="16"/>
              </w:rPr>
              <w:t xml:space="preserve">Учень (учениця)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проводить самооцінку рівня власних навчальних досягнень за запропонованим зразком. </w:t>
            </w:r>
          </w:p>
          <w:p w:rsidR="004E4FA8" w:rsidRPr="00DC25D9" w:rsidRDefault="004E4FA8">
            <w:pPr>
              <w:pStyle w:val="basictable0"/>
            </w:pPr>
            <w:r w:rsidRPr="00DC25D9">
              <w:rPr>
                <w:rStyle w:val="basictable"/>
                <w:rFonts w:cs="HeliosCond"/>
                <w:spacing w:val="-6"/>
                <w:szCs w:val="16"/>
              </w:rPr>
              <w:t>Самостійні і практичні роботи виконує під опосередкованим керівництвом. Називає основні етапи виконання дослідів і практичних робіт та знає основні прилади, їх призначення.</w:t>
            </w:r>
          </w:p>
        </w:tc>
      </w:tr>
      <w:tr w:rsidR="004E4FA8" w:rsidRPr="00DC25D9" w:rsidTr="00A7723C">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володіє системою природничих понять у межах, визначених навчальними програмами,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вміє користуватися найпростішими вимірювальними приладами, використовувати карту, застосовувати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 користується картографічною інформацією.</w:t>
            </w:r>
          </w:p>
        </w:tc>
      </w:tr>
      <w:tr w:rsidR="004E4FA8" w:rsidRPr="00DC25D9"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працює з атласом і контурною картою; виступає перед класом; оцінює власний внесок у діяльність малої групи співробітництва. </w:t>
            </w:r>
          </w:p>
        </w:tc>
      </w:tr>
      <w:tr w:rsidR="004E4FA8" w:rsidRPr="00DC25D9" w:rsidTr="00A7723C">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природничо­наукову лексику у власних усних повідомленнях із застосуванням ілюстративного матеріалу і в письмових розповідях; виступах перед класом; організовує роботу в групі; бере участь у роботі малої групи співробітництва відповідно до зазначеної ролі; описує власні спостереження або досліди, розрізняє в них мету,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4E4FA8" w:rsidRDefault="004E4FA8" w:rsidP="00ED0DB2">
      <w:pPr>
        <w:pStyle w:val="basic"/>
        <w:rPr>
          <w:rStyle w:val="basic1"/>
        </w:rPr>
      </w:pPr>
    </w:p>
    <w:p w:rsidR="004E4FA8" w:rsidRPr="00101DC4" w:rsidRDefault="004E4FA8"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Я у світі</w:t>
      </w:r>
    </w:p>
    <w:p w:rsidR="004E4FA8" w:rsidRPr="009E7EDF" w:rsidRDefault="004E4FA8" w:rsidP="00ED0DB2">
      <w:pPr>
        <w:pStyle w:val="basic"/>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tblLayout w:type="fixed"/>
        <w:tblCellMar>
          <w:left w:w="0" w:type="dxa"/>
          <w:right w:w="0" w:type="dxa"/>
        </w:tblCellMar>
        <w:tblLook w:val="0000"/>
      </w:tblPr>
      <w:tblGrid>
        <w:gridCol w:w="867"/>
        <w:gridCol w:w="510"/>
        <w:gridCol w:w="4854"/>
      </w:tblGrid>
      <w:tr w:rsidR="004E4FA8" w:rsidRPr="00DC25D9" w:rsidTr="00A7723C">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1011"/>
        </w:trPr>
        <w:tc>
          <w:tcPr>
            <w:tcW w:w="86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 (учениця) розрізнює об’єкти вивчення серед інших і виконує окремі навчальні дії без усвідомлення мети роботи (за зразком, за детальною інструкцією).</w:t>
            </w:r>
          </w:p>
          <w:p w:rsidR="004E4FA8" w:rsidRPr="00DC25D9" w:rsidRDefault="004E4FA8">
            <w:pPr>
              <w:pStyle w:val="basictable0"/>
            </w:pPr>
            <w:r w:rsidRPr="00DC25D9">
              <w:rPr>
                <w:rStyle w:val="basictable"/>
                <w:rFonts w:cs="HeliosCond"/>
                <w:spacing w:val="-5"/>
                <w:szCs w:val="16"/>
              </w:rPr>
              <w:t>Не виявляє інтересу до змісту діяльності.</w:t>
            </w:r>
          </w:p>
        </w:tc>
      </w:tr>
      <w:tr w:rsidR="004E4FA8" w:rsidRPr="00DC25D9" w:rsidTr="00A7723C">
        <w:trPr>
          <w:trHeight w:val="1224"/>
        </w:trPr>
        <w:tc>
          <w:tcPr>
            <w:tcW w:w="867"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Учень (учениця) фрагментарно відтворює незначну частину матеріалу, має поверхові уявлення про об’єкт вивчення, особливо утруднюється в ситуаціях вибору й аргументації правильної поведінки, оцінки вчинків тощо, виявляє здатність до елементарного викладу думки.</w:t>
            </w:r>
          </w:p>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Швидко втрачає мету практичної діяльності, часто відволікається.</w:t>
            </w:r>
          </w:p>
          <w:p w:rsidR="004E4FA8" w:rsidRPr="00DC25D9" w:rsidRDefault="004E4FA8">
            <w:pPr>
              <w:pStyle w:val="basictable0"/>
            </w:pPr>
            <w:r w:rsidRPr="00DC25D9">
              <w:rPr>
                <w:rStyle w:val="basictable"/>
                <w:rFonts w:cs="HeliosCond"/>
                <w:spacing w:val="-5"/>
                <w:szCs w:val="16"/>
              </w:rPr>
              <w:t>Виявляє ситуативний інтерес до змісту діяльності.</w:t>
            </w:r>
          </w:p>
        </w:tc>
      </w:tr>
      <w:tr w:rsidR="004E4FA8" w:rsidRPr="00DC25D9" w:rsidTr="00A7723C">
        <w:trPr>
          <w:trHeight w:val="1413"/>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Учень (учениця) відтворює менше половини навчального матеріалу. Віддає перевагу конкретному перелічуванню фактів, дій, вчинків, утруднюється аргументувати, робити висновки, узагальнення типу: так сталося, тому що…</w:t>
            </w:r>
          </w:p>
          <w:p w:rsidR="004E4FA8" w:rsidRPr="00DC25D9" w:rsidRDefault="004E4FA8">
            <w:pPr>
              <w:pStyle w:val="basictable0"/>
              <w:rPr>
                <w:rStyle w:val="basictable"/>
                <w:rFonts w:cs="HeliosCond"/>
                <w:szCs w:val="16"/>
              </w:rPr>
            </w:pPr>
            <w:r w:rsidRPr="00DC25D9">
              <w:rPr>
                <w:rStyle w:val="basictable"/>
                <w:rFonts w:cs="HeliosCond"/>
                <w:szCs w:val="16"/>
              </w:rPr>
              <w:t>Зазнає труднощів у засвоєнні абстрактних понять: добро – зло, доброзичливість, байдужість тощо.</w:t>
            </w:r>
          </w:p>
          <w:p w:rsidR="004E4FA8" w:rsidRPr="00DC25D9" w:rsidRDefault="004E4FA8">
            <w:pPr>
              <w:pStyle w:val="basictable0"/>
              <w:rPr>
                <w:rStyle w:val="basictable"/>
                <w:rFonts w:cs="HeliosCond"/>
                <w:szCs w:val="16"/>
              </w:rPr>
            </w:pPr>
            <w:r w:rsidRPr="00DC25D9">
              <w:rPr>
                <w:rStyle w:val="basictable"/>
                <w:rFonts w:cs="HeliosCond"/>
                <w:szCs w:val="16"/>
              </w:rPr>
              <w:t>Вибірково реагує на пізнавальний матеріал.</w:t>
            </w:r>
          </w:p>
          <w:p w:rsidR="004E4FA8" w:rsidRPr="00DC25D9" w:rsidRDefault="004E4FA8">
            <w:pPr>
              <w:pStyle w:val="basictable0"/>
            </w:pPr>
            <w:r w:rsidRPr="00DC25D9">
              <w:rPr>
                <w:rStyle w:val="basictable"/>
                <w:rFonts w:cs="HeliosCond"/>
                <w:szCs w:val="16"/>
              </w:rPr>
              <w:t>Уникає інтелектуальних зусиль в досягненні результату.</w:t>
            </w:r>
          </w:p>
        </w:tc>
      </w:tr>
      <w:tr w:rsidR="004E4FA8" w:rsidRPr="00DC25D9" w:rsidTr="00A7723C">
        <w:trPr>
          <w:trHeight w:val="1219"/>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 xml:space="preserve">Учень (учениця) знає близько половини навчального матеріалу, утруднюється встановити зв’язки й залежності між явищами, спрогнозувати результат діяльності людини, вчинків своїх ровесників, ланцюжки походження речей тощо. </w:t>
            </w:r>
          </w:p>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Може діяти відповідно до зорової опори, детальної інструкції.</w:t>
            </w:r>
          </w:p>
          <w:p w:rsidR="004E4FA8" w:rsidRPr="00DC25D9" w:rsidRDefault="004E4FA8">
            <w:pPr>
              <w:pStyle w:val="basictable0"/>
            </w:pPr>
            <w:r w:rsidRPr="00DC25D9">
              <w:rPr>
                <w:rStyle w:val="basictable"/>
                <w:rFonts w:cs="HeliosCond"/>
                <w:spacing w:val="-2"/>
                <w:szCs w:val="16"/>
              </w:rPr>
              <w:t>Виявляє ситуативний інтерес до навчального змісту.</w:t>
            </w:r>
          </w:p>
        </w:tc>
      </w:tr>
      <w:tr w:rsidR="004E4FA8" w:rsidRPr="00DC25D9" w:rsidTr="00A7723C">
        <w:trPr>
          <w:trHeight w:val="1077"/>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6"/>
                <w:szCs w:val="16"/>
              </w:rPr>
            </w:pPr>
            <w:r w:rsidRPr="00DC25D9">
              <w:rPr>
                <w:rStyle w:val="basictable"/>
                <w:rFonts w:cs="HeliosCond"/>
                <w:spacing w:val="-6"/>
                <w:szCs w:val="16"/>
              </w:rPr>
              <w:t>Учень (учениця) розуміє основний навчальний матеріал, може хоча і неточно, відтворити конкретні факти, правила.</w:t>
            </w:r>
          </w:p>
          <w:p w:rsidR="004E4FA8" w:rsidRPr="00DC25D9" w:rsidRDefault="004E4FA8">
            <w:pPr>
              <w:pStyle w:val="basictable0"/>
              <w:rPr>
                <w:rStyle w:val="basictable"/>
                <w:rFonts w:cs="HeliosCond"/>
                <w:spacing w:val="-6"/>
                <w:szCs w:val="16"/>
              </w:rPr>
            </w:pPr>
            <w:r w:rsidRPr="00DC25D9">
              <w:rPr>
                <w:rStyle w:val="basictable"/>
                <w:rFonts w:cs="HeliosCond"/>
                <w:spacing w:val="-6"/>
                <w:szCs w:val="16"/>
              </w:rPr>
              <w:t>Утруднюється в оцінних судженнях, висловленні власної думки, ілюструванні правил прикладами.</w:t>
            </w:r>
          </w:p>
          <w:p w:rsidR="004E4FA8" w:rsidRPr="00DC25D9" w:rsidRDefault="004E4FA8">
            <w:pPr>
              <w:pStyle w:val="basictable0"/>
            </w:pPr>
            <w:r w:rsidRPr="00DC25D9">
              <w:rPr>
                <w:rStyle w:val="basictable"/>
                <w:rFonts w:cs="HeliosCond"/>
                <w:spacing w:val="-6"/>
                <w:szCs w:val="16"/>
              </w:rPr>
              <w:t>Виявляє невпевненість у собі, в результатах своєї роботи.</w:t>
            </w:r>
          </w:p>
        </w:tc>
      </w:tr>
      <w:tr w:rsidR="004E4FA8" w:rsidRPr="00DC25D9" w:rsidTr="00A7723C">
        <w:trPr>
          <w:trHeight w:val="179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Знає і розуміє основну суть навчального матеріалу.</w:t>
            </w:r>
          </w:p>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Відповідь правильна, але недостатньо осмислена і переконлива.</w:t>
            </w:r>
          </w:p>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Утруднюється робити узагальнюючі висновки на основі засвоєної конкретної інформації. Наприклад, розуміє неправильність вчинку літературного героя, але не може співвіднести з життєвими прикладами.</w:t>
            </w:r>
          </w:p>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З допомогою вчителя може аналізувати, порівнювати, робити висновки, висловлювати оцінні судження.</w:t>
            </w:r>
          </w:p>
          <w:p w:rsidR="004E4FA8" w:rsidRPr="00DC25D9" w:rsidRDefault="004E4FA8">
            <w:pPr>
              <w:pStyle w:val="basictable0"/>
            </w:pPr>
            <w:r w:rsidRPr="00DC25D9">
              <w:rPr>
                <w:rStyle w:val="basictable"/>
                <w:rFonts w:cs="HeliosCond"/>
                <w:spacing w:val="2"/>
                <w:szCs w:val="16"/>
              </w:rPr>
              <w:t>Виявляє пасивність у застосуванні знань і умінь в змінених умовах, присутні дефектні установки в навчанні (підглянути, переписати).</w:t>
            </w:r>
          </w:p>
        </w:tc>
      </w:tr>
      <w:tr w:rsidR="004E4FA8" w:rsidRPr="00DC25D9" w:rsidTr="00A7723C">
        <w:trPr>
          <w:trHeight w:val="103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(учениця)правильно, логічно відтворює навчальний матеріал, підтверджує думку прикладами з власного життя, застосовує вивчений матеріал у стандартних ситуаціях; соціальна взаємодія, виконання тривалих (наприклад проектних завдань) потребують незначного стимулювання і підтримки.</w:t>
            </w:r>
          </w:p>
        </w:tc>
      </w:tr>
      <w:tr w:rsidR="004E4FA8" w:rsidRPr="00DC25D9" w:rsidTr="00A7723C">
        <w:trPr>
          <w:trHeight w:val="1117"/>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3"/>
                <w:szCs w:val="16"/>
              </w:rPr>
            </w:pPr>
            <w:r w:rsidRPr="00DC25D9">
              <w:rPr>
                <w:rStyle w:val="basictable"/>
                <w:rFonts w:cs="HeliosCond"/>
                <w:spacing w:val="3"/>
                <w:szCs w:val="16"/>
              </w:rPr>
              <w:t>Обсяг знань в учня достатньо повний, він застосовує їх у стандартних ситуаціях, прагне встановлювати зв’язки й залежності між окремими явищами, фактами, загалом контролює власну поведінку.</w:t>
            </w:r>
          </w:p>
          <w:p w:rsidR="004E4FA8" w:rsidRPr="00DC25D9" w:rsidRDefault="004E4FA8">
            <w:pPr>
              <w:pStyle w:val="basictable0"/>
            </w:pPr>
            <w:r w:rsidRPr="00DC25D9">
              <w:rPr>
                <w:rStyle w:val="basictable"/>
                <w:rFonts w:cs="HeliosCond"/>
                <w:spacing w:val="3"/>
                <w:szCs w:val="16"/>
              </w:rPr>
              <w:t>Виявляє інтерес до соціальної тематики, ініціює різноманітні проекти, але не завжди активний у їх завершенні.</w:t>
            </w:r>
          </w:p>
        </w:tc>
      </w:tr>
      <w:tr w:rsidR="004E4FA8" w:rsidRPr="00DC25D9" w:rsidTr="00A7723C">
        <w:trPr>
          <w:trHeight w:val="455"/>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6"/>
                <w:szCs w:val="16"/>
              </w:rPr>
            </w:pPr>
            <w:r w:rsidRPr="00DC25D9">
              <w:rPr>
                <w:rStyle w:val="basictable"/>
                <w:rFonts w:cs="HeliosCond"/>
                <w:spacing w:val="-6"/>
                <w:szCs w:val="16"/>
              </w:rPr>
              <w:t>Учень (учениця) вільно володіє навчальним матеріалом.</w:t>
            </w:r>
          </w:p>
          <w:p w:rsidR="004E4FA8" w:rsidRPr="00DC25D9" w:rsidRDefault="004E4FA8">
            <w:pPr>
              <w:pStyle w:val="basictable0"/>
            </w:pPr>
            <w:r w:rsidRPr="00DC25D9">
              <w:rPr>
                <w:rStyle w:val="basictable"/>
                <w:rFonts w:cs="HeliosCond"/>
                <w:spacing w:val="-6"/>
                <w:szCs w:val="16"/>
              </w:rPr>
              <w:t>Прагне засвоювані цінності, норми поведінки застосовувати в змінених ситуаціях.</w:t>
            </w:r>
          </w:p>
        </w:tc>
      </w:tr>
      <w:tr w:rsidR="004E4FA8" w:rsidRPr="00DC25D9" w:rsidTr="00A7723C">
        <w:trPr>
          <w:trHeight w:val="100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Володіє глибокими і міцними знаннями, шукає додаткову інформацію з інших джерел (книг, довідників тощо).</w:t>
            </w:r>
          </w:p>
          <w:p w:rsidR="004E4FA8" w:rsidRPr="00DC25D9" w:rsidRDefault="004E4FA8">
            <w:pPr>
              <w:pStyle w:val="basictable0"/>
              <w:rPr>
                <w:rStyle w:val="basictable"/>
                <w:rFonts w:cs="HeliosCond"/>
                <w:szCs w:val="16"/>
              </w:rPr>
            </w:pPr>
            <w:r w:rsidRPr="00DC25D9">
              <w:rPr>
                <w:rStyle w:val="basictable"/>
                <w:rFonts w:cs="HeliosCond"/>
                <w:szCs w:val="16"/>
              </w:rPr>
              <w:t>Виявляє стійкий інтерес до змісту й процесу навчальної діяльності.</w:t>
            </w:r>
          </w:p>
          <w:p w:rsidR="004E4FA8" w:rsidRPr="00DC25D9" w:rsidRDefault="004E4FA8">
            <w:pPr>
              <w:pStyle w:val="basictable0"/>
            </w:pPr>
            <w:r w:rsidRPr="00DC25D9">
              <w:rPr>
                <w:rStyle w:val="basictable"/>
                <w:rFonts w:cs="HeliosCond"/>
                <w:szCs w:val="16"/>
              </w:rPr>
              <w:t>Застосовує норми поведінки в змінених ситуаціях, оцінює такі самі прояви з боку інших.</w:t>
            </w:r>
          </w:p>
        </w:tc>
      </w:tr>
      <w:tr w:rsidR="004E4FA8" w:rsidRPr="00DC25D9" w:rsidTr="00A7723C">
        <w:trPr>
          <w:trHeight w:val="137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Володіє узагальненими знаннями з предмета, користується додатковими джерелами інформації. Використовує їх для постановки й дослідження інших проблем.</w:t>
            </w:r>
          </w:p>
          <w:p w:rsidR="004E4FA8" w:rsidRPr="00DC25D9" w:rsidRDefault="004E4FA8">
            <w:pPr>
              <w:pStyle w:val="basictable0"/>
              <w:rPr>
                <w:rStyle w:val="basictable"/>
                <w:rFonts w:cs="HeliosCond"/>
                <w:szCs w:val="16"/>
              </w:rPr>
            </w:pPr>
            <w:r w:rsidRPr="00DC25D9">
              <w:rPr>
                <w:rStyle w:val="basictable"/>
                <w:rFonts w:cs="HeliosCond"/>
                <w:szCs w:val="16"/>
              </w:rPr>
              <w:t>Виявляє сприйнятливість до нових знань, випробовує різні шляхи для досягнення результату, прагне успіху.</w:t>
            </w:r>
          </w:p>
          <w:p w:rsidR="004E4FA8" w:rsidRPr="00DC25D9" w:rsidRDefault="004E4FA8">
            <w:pPr>
              <w:pStyle w:val="basictable0"/>
            </w:pPr>
            <w:r w:rsidRPr="00DC25D9">
              <w:rPr>
                <w:rStyle w:val="basictable"/>
                <w:rFonts w:cs="HeliosCond"/>
                <w:szCs w:val="16"/>
              </w:rPr>
              <w:t>Виявляє ініціативу в реалізації норм і правил поведінки в класі, спонукає до цього інших.</w:t>
            </w:r>
          </w:p>
        </w:tc>
      </w:tr>
      <w:tr w:rsidR="004E4FA8" w:rsidRPr="00DC25D9" w:rsidTr="00A7723C">
        <w:trPr>
          <w:trHeight w:val="155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Учень(учениця) володіє дієвими знаннями, які охоплюють не лише конкретні факти, але й сутнісні характеристики, взаємозв’язки й залежності між явищами в сфері соціального життя (вчинок і наслідки, зв’язок між якістю праці і результатами тощо).</w:t>
            </w:r>
          </w:p>
          <w:p w:rsidR="004E4FA8" w:rsidRPr="00DC25D9" w:rsidRDefault="004E4FA8">
            <w:pPr>
              <w:pStyle w:val="basictable0"/>
              <w:rPr>
                <w:rStyle w:val="basictable"/>
                <w:rFonts w:cs="HeliosCond"/>
                <w:szCs w:val="16"/>
              </w:rPr>
            </w:pPr>
            <w:r w:rsidRPr="00DC25D9">
              <w:rPr>
                <w:rStyle w:val="basictable"/>
                <w:rFonts w:cs="HeliosCond"/>
                <w:szCs w:val="16"/>
              </w:rPr>
              <w:t>Прагне до самостійної постановки пізнавальної мети, ініціює нові ідеї, які втілює на практиці. Це можуть бути соціальні проекти “Як зробити наш район чистішим” або “Історії винаходів звичайних речей ” тощо.</w:t>
            </w:r>
          </w:p>
          <w:p w:rsidR="004E4FA8" w:rsidRPr="00DC25D9" w:rsidRDefault="004E4FA8">
            <w:pPr>
              <w:pStyle w:val="basictable0"/>
            </w:pPr>
            <w:r w:rsidRPr="00DC25D9">
              <w:rPr>
                <w:rStyle w:val="basictable"/>
                <w:rFonts w:cs="HeliosCond"/>
                <w:szCs w:val="16"/>
              </w:rPr>
              <w:t>Стимулює вияв громадської думки в класі, допомагає іншим.</w:t>
            </w:r>
          </w:p>
        </w:tc>
      </w:tr>
    </w:tbl>
    <w:p w:rsidR="004E4FA8" w:rsidRDefault="004E4FA8" w:rsidP="00ED0DB2">
      <w:pPr>
        <w:pStyle w:val="basic"/>
        <w:rPr>
          <w:rStyle w:val="basic1"/>
        </w:rPr>
      </w:pPr>
    </w:p>
    <w:p w:rsidR="004E4FA8" w:rsidRPr="00101DC4" w:rsidRDefault="004E4FA8"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Трудове навчання</w:t>
      </w:r>
    </w:p>
    <w:p w:rsidR="004E4FA8" w:rsidRPr="009E7EDF" w:rsidRDefault="004E4FA8"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tblLayout w:type="fixed"/>
        <w:tblCellMar>
          <w:left w:w="0" w:type="dxa"/>
          <w:right w:w="0" w:type="dxa"/>
        </w:tblCellMar>
        <w:tblLook w:val="0000"/>
      </w:tblPr>
      <w:tblGrid>
        <w:gridCol w:w="867"/>
        <w:gridCol w:w="510"/>
        <w:gridCol w:w="4854"/>
      </w:tblGrid>
      <w:tr w:rsidR="004E4FA8" w:rsidRPr="00DC25D9" w:rsidTr="00A7723C">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493"/>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може розпізнавати деякі об’єкти вивчення (матеріали, інструменти, моделі тощо) та називає їх (на побутовому рівні)</w:t>
            </w:r>
          </w:p>
        </w:tc>
      </w:tr>
      <w:tr w:rsidR="004E4FA8" w:rsidRPr="00DC25D9" w:rsidTr="00A7723C">
        <w:trPr>
          <w:trHeight w:val="670"/>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описує незначну частину об’єктів вивчення; частково розпізнає інструменти та обладнання для виконання практичних робіт</w:t>
            </w:r>
          </w:p>
        </w:tc>
      </w:tr>
      <w:tr w:rsidR="004E4FA8" w:rsidRPr="00DC25D9" w:rsidTr="00A7723C">
        <w:trPr>
          <w:trHeight w:val="789"/>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має фрагментарні уявлення з предмета вивчення; з допомогою вчителя виконує елементарні практичні завдання після детального кількаразового повторення; використовує за призначенням робочі інструменти та обладнання</w:t>
            </w:r>
          </w:p>
        </w:tc>
      </w:tr>
      <w:tr w:rsidR="004E4FA8" w:rsidRPr="00DC25D9" w:rsidTr="00A7723C">
        <w:trPr>
          <w:trHeight w:val="71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знає окремі відомості, що стосуються практичних робіт; застосовують елементарні прийоми роботи інструментом; може повторити за зразком певну операцію</w:t>
            </w:r>
          </w:p>
        </w:tc>
      </w:tr>
      <w:tr w:rsidR="004E4FA8" w:rsidRPr="00DC25D9" w:rsidTr="00A7723C">
        <w:trPr>
          <w:trHeight w:val="63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Учень (учениця)  відтворює навчальний матеріал, необхідний для виконання практичних робіт, з допомогою вчителя; виконує окремі операції практичних робіт з недоліками</w:t>
            </w:r>
          </w:p>
        </w:tc>
      </w:tr>
      <w:tr w:rsidR="004E4FA8" w:rsidRPr="00DC25D9" w:rsidTr="00A7723C">
        <w:trPr>
          <w:trHeight w:val="61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самостійно відтворює значну частину навчального матеріалу, необхідного для виконання практичних робіт; виконує дії за зразком із допомогою вчителя</w:t>
            </w:r>
          </w:p>
        </w:tc>
      </w:tr>
      <w:tr w:rsidR="004E4FA8" w:rsidRPr="00DC25D9" w:rsidTr="00A7723C">
        <w:trPr>
          <w:trHeight w:val="59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самостійно відтворює навчальний матеріал, необхідний для виконання практичних завдань; частково контролює власні навчальні дії; виконують операції за зразком з окремими незначними відхиленнями</w:t>
            </w:r>
          </w:p>
        </w:tc>
      </w:tr>
      <w:tr w:rsidR="004E4FA8" w:rsidRPr="00DC25D9" w:rsidTr="00A7723C">
        <w:trPr>
          <w:trHeight w:val="8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розуміння навчального матеріалу, наводить приклади, намагається аналізувати, встановлювати найсуттєвіші зв’язки і залежності між матеріалами та способами їх обробки; використовує набуті знання і уміння в стандартних ситуаціях</w:t>
            </w:r>
          </w:p>
        </w:tc>
      </w:tr>
      <w:tr w:rsidR="004E4FA8" w:rsidRPr="00DC25D9" w:rsidTr="00A7723C">
        <w:trPr>
          <w:trHeight w:val="455"/>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Учень (учениця)  володіє навчальним матеріалом і реалізовує свої знання та вміння в практичній діяльності; практичні роботи виконує з незначними відхиленнями в кінцевому результаті</w:t>
            </w:r>
          </w:p>
        </w:tc>
      </w:tr>
      <w:tr w:rsidR="004E4FA8" w:rsidRPr="00DC25D9" w:rsidTr="00A7723C">
        <w:trPr>
          <w:trHeight w:val="83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володіє глибокими знаннями та уміннями і застосовує їх у нестандартних ситуаціях; бере активну участь в розробленні та реалізації практичних робіт; практичні роботи виконує відповідно до запланованих вимог</w:t>
            </w:r>
          </w:p>
        </w:tc>
      </w:tr>
      <w:tr w:rsidR="004E4FA8" w:rsidRPr="00DC25D9" w:rsidTr="00A7723C">
        <w:trPr>
          <w:trHeight w:val="78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володіє гнучкими знаннями і навичками в межах вимог навчальної програми, аргументовано використовує їх у нестандартних ситуаціях; знаходить і аналізує додаткову інформацію; самостійно розробляє варіативну складову практичних робіт та забезпечує її виконання</w:t>
            </w:r>
          </w:p>
        </w:tc>
      </w:tr>
      <w:tr w:rsidR="004E4FA8" w:rsidRPr="00DC25D9" w:rsidTr="00A7723C">
        <w:trPr>
          <w:trHeight w:val="813"/>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має системні знання та навички з предмета, свідомо використовує їх, у тому числі, в проблемних ситуаціях; самостійно розробляє технологічний процес виготовлення виробу та забезпечує його якісне виконання</w:t>
            </w:r>
          </w:p>
        </w:tc>
      </w:tr>
    </w:tbl>
    <w:p w:rsidR="004E4FA8" w:rsidRDefault="004E4FA8" w:rsidP="00ED0DB2">
      <w:pPr>
        <w:pStyle w:val="basic"/>
        <w:jc w:val="center"/>
        <w:rPr>
          <w:rStyle w:val="basic1"/>
        </w:rPr>
      </w:pPr>
    </w:p>
    <w:p w:rsidR="004E4FA8" w:rsidRPr="00ED0DB2" w:rsidRDefault="004E4FA8" w:rsidP="00ED0DB2">
      <w:pPr>
        <w:pStyle w:val="datepidpys"/>
        <w:rPr>
          <w:rStyle w:val="datepidpys1"/>
          <w:i/>
          <w:lang w:val="ru-RU"/>
        </w:rPr>
      </w:pPr>
    </w:p>
    <w:p w:rsidR="004E4FA8" w:rsidRPr="00101DC4" w:rsidRDefault="004E4FA8" w:rsidP="00ED0DB2">
      <w:pPr>
        <w:pStyle w:val="datepidpys"/>
        <w:rPr>
          <w:rStyle w:val="datepidpys1"/>
          <w:rFonts w:ascii="Times New Roman" w:hAnsi="Times New Roman" w:cs="Times New Roman"/>
          <w:b/>
          <w:bCs/>
          <w:sz w:val="24"/>
          <w:szCs w:val="24"/>
          <w:lang w:val="ru-RU"/>
        </w:rPr>
      </w:pPr>
      <w:r w:rsidRPr="00101DC4">
        <w:rPr>
          <w:rStyle w:val="datepidpys1"/>
          <w:rFonts w:ascii="Times New Roman" w:hAnsi="Times New Roman" w:cs="Times New Roman"/>
          <w:sz w:val="24"/>
          <w:szCs w:val="24"/>
          <w:lang w:val="ru-RU"/>
        </w:rPr>
        <w:t xml:space="preserve">Директор департаменту     </w:t>
      </w:r>
      <w:r w:rsidRPr="00101DC4">
        <w:rPr>
          <w:rStyle w:val="datepidpys1"/>
          <w:rFonts w:ascii="Times New Roman" w:hAnsi="Times New Roman" w:cs="Times New Roman"/>
          <w:sz w:val="24"/>
          <w:szCs w:val="24"/>
          <w:lang w:val="ru-RU"/>
        </w:rPr>
        <w:tab/>
      </w:r>
      <w:r w:rsidRPr="00101DC4">
        <w:rPr>
          <w:rStyle w:val="datepidpys1"/>
          <w:rFonts w:ascii="Times New Roman" w:hAnsi="Times New Roman" w:cs="Times New Roman"/>
          <w:b/>
          <w:bCs/>
          <w:sz w:val="24"/>
          <w:szCs w:val="24"/>
          <w:lang w:val="ru-RU"/>
        </w:rPr>
        <w:t>О. В. Єресько</w:t>
      </w:r>
    </w:p>
    <w:p w:rsidR="004E4FA8" w:rsidRPr="00101DC4" w:rsidRDefault="004E4FA8" w:rsidP="00ED0DB2">
      <w:pPr>
        <w:pStyle w:val="datepidpys"/>
        <w:rPr>
          <w:rStyle w:val="datepidpys1"/>
          <w:rFonts w:ascii="Times New Roman" w:hAnsi="Times New Roman" w:cs="Times New Roman"/>
          <w:b/>
          <w:bCs/>
          <w:sz w:val="24"/>
          <w:szCs w:val="24"/>
          <w:lang w:val="ru-RU"/>
        </w:rPr>
      </w:pPr>
    </w:p>
    <w:p w:rsidR="004E4FA8" w:rsidRPr="00A11DEA" w:rsidRDefault="004E4FA8" w:rsidP="00ED0DB2">
      <w:pPr>
        <w:pStyle w:val="basic"/>
        <w:jc w:val="right"/>
        <w:rPr>
          <w:rStyle w:val="datepidpys1"/>
          <w:rFonts w:ascii="Times New Roman" w:hAnsi="Times New Roman" w:cs="Times New Roman"/>
          <w:i w:val="0"/>
          <w:iCs/>
          <w:sz w:val="24"/>
          <w:szCs w:val="24"/>
        </w:rPr>
      </w:pPr>
      <w:r w:rsidRPr="00A11DEA">
        <w:rPr>
          <w:rStyle w:val="datepidpys1"/>
          <w:rFonts w:ascii="Times New Roman" w:hAnsi="Times New Roman" w:cs="Times New Roman"/>
          <w:i w:val="0"/>
          <w:iCs/>
          <w:sz w:val="24"/>
          <w:szCs w:val="24"/>
        </w:rPr>
        <w:t>Додаток 2</w:t>
      </w:r>
      <w:r w:rsidRPr="00A11DEA">
        <w:rPr>
          <w:rStyle w:val="datepidpys1"/>
          <w:rFonts w:ascii="Times New Roman" w:hAnsi="Times New Roman" w:cs="Times New Roman"/>
          <w:i w:val="0"/>
          <w:iCs/>
          <w:sz w:val="24"/>
          <w:szCs w:val="24"/>
        </w:rPr>
        <w:br/>
        <w:t xml:space="preserve">до наказу МОН України </w:t>
      </w:r>
      <w:r w:rsidRPr="00A11DEA">
        <w:rPr>
          <w:rStyle w:val="datepidpys1"/>
          <w:rFonts w:ascii="Times New Roman" w:hAnsi="Times New Roman" w:cs="Times New Roman"/>
          <w:i w:val="0"/>
          <w:iCs/>
          <w:sz w:val="24"/>
          <w:szCs w:val="24"/>
        </w:rPr>
        <w:br/>
        <w:t>від 21.08.2013 №1222</w:t>
      </w:r>
    </w:p>
    <w:p w:rsidR="004E4FA8" w:rsidRPr="00101DC4" w:rsidRDefault="004E4FA8" w:rsidP="009E7EDF">
      <w:pPr>
        <w:pStyle w:val="basic"/>
        <w:spacing w:line="240" w:lineRule="auto"/>
        <w:jc w:val="center"/>
        <w:rPr>
          <w:rStyle w:val="basic1"/>
          <w:rFonts w:ascii="Times New Roman" w:hAnsi="Times New Roman" w:cs="Times New Roman"/>
          <w:sz w:val="24"/>
          <w:szCs w:val="24"/>
        </w:rPr>
      </w:pPr>
      <w:r w:rsidRPr="00101DC4">
        <w:rPr>
          <w:rStyle w:val="basic1"/>
          <w:rFonts w:ascii="Times New Roman" w:hAnsi="Times New Roman" w:cs="Times New Roman"/>
          <w:b/>
          <w:bCs/>
          <w:sz w:val="24"/>
          <w:szCs w:val="24"/>
        </w:rPr>
        <w:t>Вступ</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МОНмолодьспорту 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набувають чинності поетапно:</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5 класах загальноосвітніх навчальних закладів – з 2013/14 навчального року;</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6 класах загальноосвітніх навчальних закладів – з 2014/15 навчального року;</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7 класах загальноосвітніх навчальних закладів – з 2015/16 навчального року;</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8 класах загальноосвітніх навчальних закладів – з 2016/17 навчального року;</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9 класах загальноосвітніх навчальних закладів – з 2017/18 навчального року.</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навчальних досягнень учнів здійснюється за 12­бальною шкалою.</w:t>
      </w:r>
    </w:p>
    <w:p w:rsidR="004E4FA8" w:rsidRPr="00101DC4" w:rsidRDefault="004E4FA8"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Змістом вимог до оцінювання є виявлення, вимірювання та оцінювання навчальних досягнень учнів, які структуровані у навчальних</w:t>
      </w:r>
      <w:r>
        <w:rPr>
          <w:rStyle w:val="basic1"/>
          <w:rFonts w:ascii="Times New Roman" w:hAnsi="Times New Roman" w:cs="Times New Roman"/>
          <w:sz w:val="24"/>
          <w:szCs w:val="24"/>
        </w:rPr>
        <w:t xml:space="preserve"> </w:t>
      </w:r>
      <w:r w:rsidRPr="00101DC4">
        <w:rPr>
          <w:rStyle w:val="basic1"/>
          <w:rFonts w:ascii="Times New Roman" w:hAnsi="Times New Roman" w:cs="Times New Roman"/>
          <w:sz w:val="24"/>
          <w:szCs w:val="24"/>
        </w:rPr>
        <w:t>програмах, за предметами.</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І ­ початковий рівень, коли у результаті вивчення навчального матеріалу учень: </w:t>
      </w:r>
    </w:p>
    <w:p w:rsidR="004E4FA8" w:rsidRPr="00101DC4" w:rsidRDefault="004E4FA8"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4E4FA8" w:rsidRPr="00101DC4" w:rsidRDefault="004E4FA8"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за допомогою вчителя виконує елементарні завдання.</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 ­ середній рівень, коли учень повторює інформацію, операції, дії, засвоєні ним у процесі навчання, здатний розв’язувати завдання за зразком.</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Кожен наступний рівень вимог включає вимоги до попереднього, а також додає нові. </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4E4FA8" w:rsidRPr="00101DC4" w:rsidRDefault="004E4FA8" w:rsidP="009E7EDF">
      <w:pPr>
        <w:pStyle w:val="basic"/>
        <w:spacing w:line="240" w:lineRule="auto"/>
        <w:rPr>
          <w:rStyle w:val="basic1"/>
          <w:rFonts w:ascii="Times New Roman" w:hAnsi="Times New Roman" w:cs="Times New Roman"/>
          <w:sz w:val="24"/>
          <w:szCs w:val="24"/>
        </w:rPr>
      </w:pPr>
    </w:p>
    <w:p w:rsidR="004E4FA8" w:rsidRDefault="004E4FA8" w:rsidP="009E7EDF">
      <w:pPr>
        <w:pStyle w:val="basic"/>
        <w:spacing w:line="240" w:lineRule="auto"/>
        <w:jc w:val="center"/>
        <w:rPr>
          <w:rStyle w:val="basic1"/>
          <w:rFonts w:ascii="Times New Roman" w:hAnsi="Times New Roman" w:cs="Times New Roman"/>
          <w:b/>
          <w:bCs/>
          <w:sz w:val="24"/>
          <w:szCs w:val="24"/>
        </w:rPr>
      </w:pPr>
    </w:p>
    <w:p w:rsidR="004E4FA8" w:rsidRDefault="004E4FA8" w:rsidP="009E7EDF">
      <w:pPr>
        <w:pStyle w:val="basic"/>
        <w:spacing w:line="240" w:lineRule="auto"/>
        <w:jc w:val="center"/>
        <w:rPr>
          <w:rStyle w:val="basic1"/>
          <w:rFonts w:ascii="Times New Roman" w:hAnsi="Times New Roman" w:cs="Times New Roman"/>
          <w:b/>
          <w:bCs/>
          <w:sz w:val="24"/>
          <w:szCs w:val="24"/>
        </w:rPr>
      </w:pPr>
    </w:p>
    <w:p w:rsidR="004E4FA8" w:rsidRPr="00101DC4" w:rsidRDefault="004E4FA8"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Українська мова та мови національних меншин</w:t>
      </w:r>
    </w:p>
    <w:p w:rsidR="004E4FA8" w:rsidRPr="00101DC4" w:rsidRDefault="004E4FA8"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результатів навчання української мови та мов національних меншин здійснюється на основі компетентнісного, особистісно орієнтованого, комунікативно­діяльнісного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4E4FA8" w:rsidRPr="00101DC4" w:rsidRDefault="004E4FA8" w:rsidP="009E7EDF">
      <w:pPr>
        <w:pStyle w:val="basic"/>
        <w:spacing w:line="240" w:lineRule="auto"/>
        <w:rPr>
          <w:rStyle w:val="basic1"/>
          <w:rFonts w:ascii="Times New Roman" w:hAnsi="Times New Roman" w:cs="Times New Roman"/>
          <w:sz w:val="24"/>
          <w:szCs w:val="24"/>
        </w:rPr>
      </w:pPr>
    </w:p>
    <w:p w:rsidR="004E4FA8" w:rsidRPr="00101DC4" w:rsidRDefault="004E4FA8"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Оцінювання мовленнєвої компетентності учнів </w:t>
      </w:r>
    </w:p>
    <w:p w:rsidR="004E4FA8" w:rsidRPr="00E131BA" w:rsidRDefault="004E4FA8"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 Аудіювання (слухання ­ розуміння)</w:t>
      </w:r>
    </w:p>
    <w:p w:rsidR="004E4FA8" w:rsidRPr="00101DC4" w:rsidRDefault="004E4FA8"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причинно­наслідкові зв’язки; тему й основну думку висловлювання; виражально­зображувальні засоби прослуханого тексту; давати оцінку прослуханому.</w:t>
      </w:r>
    </w:p>
    <w:p w:rsidR="004E4FA8" w:rsidRPr="00101DC4" w:rsidRDefault="004E4FA8" w:rsidP="00E131BA">
      <w:pPr>
        <w:pStyle w:val="basic"/>
        <w:spacing w:line="240" w:lineRule="auto"/>
        <w:rPr>
          <w:rStyle w:val="basic1"/>
          <w:rFonts w:ascii="Times New Roman" w:hAnsi="Times New Roman" w:cs="Times New Roman"/>
          <w:sz w:val="24"/>
          <w:szCs w:val="24"/>
        </w:rPr>
      </w:pPr>
    </w:p>
    <w:p w:rsidR="004E4FA8" w:rsidRPr="00101DC4" w:rsidRDefault="004E4FA8"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ІІ. Читання</w:t>
      </w:r>
    </w:p>
    <w:p w:rsidR="004E4FA8" w:rsidRPr="00E131BA" w:rsidRDefault="004E4FA8"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вголос</w:t>
      </w:r>
    </w:p>
    <w:p w:rsidR="004E4FA8" w:rsidRPr="00101DC4" w:rsidRDefault="004E4FA8"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демонструвати певний рівень розуміння прочитаного; </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виявляти вміння читати з достатньою швидкістю, плавно, з гарною дикцією, відповідно до орфоепічних та інтонаційних норм; </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виражати за допомогою темпу, тембру, гучності читання особливості змісту, стилю, авторський задум; </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пристосовувати читання до особливостей слухачів (ступеня підготовки, зацікавленості певною темою тощо);</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емоційно реагувати на прочитане;</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4E4FA8" w:rsidRPr="00E131BA" w:rsidRDefault="004E4FA8"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8"/>
        <w:gridCol w:w="535"/>
        <w:gridCol w:w="4633"/>
      </w:tblGrid>
      <w:tr w:rsidR="004E4FA8" w:rsidRPr="00DC25D9" w:rsidTr="00A7723C">
        <w:trPr>
          <w:trHeight w:val="60"/>
        </w:trPr>
        <w:tc>
          <w:tcPr>
            <w:tcW w:w="1048"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Рівень</w:t>
            </w:r>
          </w:p>
        </w:tc>
        <w:tc>
          <w:tcPr>
            <w:tcW w:w="535"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633"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читання</w:t>
            </w:r>
          </w:p>
        </w:tc>
      </w:tr>
      <w:tr w:rsidR="004E4FA8" w:rsidRPr="00DC25D9" w:rsidTr="00A7723C">
        <w:trPr>
          <w:trHeight w:val="60"/>
        </w:trPr>
        <w:tc>
          <w:tcPr>
            <w:tcW w:w="1048"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Початковий </w:t>
            </w:r>
          </w:p>
        </w:tc>
        <w:tc>
          <w:tcPr>
            <w:tcW w:w="535"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1­3</w:t>
            </w:r>
          </w:p>
        </w:tc>
        <w:tc>
          <w:tcPr>
            <w:tcW w:w="4633"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4E4FA8" w:rsidRPr="00DC25D9" w:rsidTr="00A7723C">
        <w:trPr>
          <w:trHeight w:val="60"/>
        </w:trPr>
        <w:tc>
          <w:tcPr>
            <w:tcW w:w="1048"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Середній </w:t>
            </w:r>
          </w:p>
        </w:tc>
        <w:tc>
          <w:tcPr>
            <w:tcW w:w="535"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4­6</w:t>
            </w:r>
          </w:p>
        </w:tc>
        <w:tc>
          <w:tcPr>
            <w:tcW w:w="4633"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4E4FA8" w:rsidRPr="00DC25D9" w:rsidTr="00A7723C">
        <w:trPr>
          <w:trHeight w:val="60"/>
        </w:trPr>
        <w:tc>
          <w:tcPr>
            <w:tcW w:w="1048"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Достатній </w:t>
            </w:r>
          </w:p>
        </w:tc>
        <w:tc>
          <w:tcPr>
            <w:tcW w:w="535"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7­9</w:t>
            </w:r>
          </w:p>
        </w:tc>
        <w:tc>
          <w:tcPr>
            <w:tcW w:w="4633"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4E4FA8" w:rsidRPr="00DC25D9" w:rsidTr="00A7723C">
        <w:trPr>
          <w:trHeight w:val="60"/>
        </w:trPr>
        <w:tc>
          <w:tcPr>
            <w:tcW w:w="1048"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Високий </w:t>
            </w:r>
          </w:p>
        </w:tc>
        <w:tc>
          <w:tcPr>
            <w:tcW w:w="535"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10­12</w:t>
            </w:r>
          </w:p>
        </w:tc>
        <w:tc>
          <w:tcPr>
            <w:tcW w:w="4633"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4E4FA8" w:rsidRDefault="004E4FA8" w:rsidP="00ED0DB2">
      <w:pPr>
        <w:pStyle w:val="basic"/>
        <w:rPr>
          <w:rStyle w:val="basic1"/>
        </w:rPr>
      </w:pPr>
    </w:p>
    <w:p w:rsidR="004E4FA8" w:rsidRPr="00E131BA" w:rsidRDefault="004E4FA8"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мовчки</w:t>
      </w:r>
    </w:p>
    <w:p w:rsidR="004E4FA8" w:rsidRPr="00101DC4" w:rsidRDefault="004E4FA8"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читати незнайомий текст із належною швидкістю;</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розуміти й запам’ятовувати після одного прочитання фактичний зміст; </w:t>
      </w:r>
    </w:p>
    <w:p w:rsidR="004E4FA8" w:rsidRPr="00101DC4" w:rsidRDefault="004E4FA8" w:rsidP="00E131BA">
      <w:pPr>
        <w:pStyle w:val="basic"/>
        <w:spacing w:line="240" w:lineRule="auto"/>
        <w:ind w:left="397" w:hanging="397"/>
        <w:rPr>
          <w:rStyle w:val="basic1"/>
          <w:rFonts w:ascii="Times New Roman" w:hAnsi="Times New Roman" w:cs="Times New Roman"/>
          <w:spacing w:val="-2"/>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pacing w:val="-2"/>
          <w:sz w:val="24"/>
          <w:szCs w:val="24"/>
        </w:rPr>
        <w:tab/>
        <w:t>визначати причинно­наслідкові зв’язки між частинами тексту;</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відрізняти тему й ідею (основну думку) висловлювання; </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спостерігати й виявляти ті засоби, за допомогою яких автор досягає мети;</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4E4FA8" w:rsidRPr="00101DC4" w:rsidRDefault="004E4FA8"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демонструвати різні види читання.</w:t>
      </w:r>
    </w:p>
    <w:p w:rsidR="004E4FA8" w:rsidRPr="00101DC4" w:rsidRDefault="004E4FA8"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ІII. Говоріння й письмо (діалогічне та монологічне мовлення)</w:t>
      </w:r>
    </w:p>
    <w:p w:rsidR="004E4FA8" w:rsidRPr="00E131BA" w:rsidRDefault="004E4FA8"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Діалогічне мовлення</w:t>
      </w:r>
    </w:p>
    <w:p w:rsidR="004E4FA8" w:rsidRPr="00101DC4" w:rsidRDefault="004E4FA8"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4E4FA8" w:rsidRPr="00E131BA" w:rsidRDefault="004E4FA8"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діалогічного мовлення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5"/>
        <w:gridCol w:w="4993"/>
        <w:gridCol w:w="505"/>
      </w:tblGrid>
      <w:tr w:rsidR="004E4FA8" w:rsidRPr="00DC25D9" w:rsidTr="00A7723C">
        <w:trPr>
          <w:trHeight w:val="60"/>
        </w:trPr>
        <w:tc>
          <w:tcPr>
            <w:tcW w:w="705"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Рівень</w:t>
            </w:r>
          </w:p>
        </w:tc>
        <w:tc>
          <w:tcPr>
            <w:tcW w:w="4993"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складених учнями діалогів</w:t>
            </w:r>
          </w:p>
        </w:tc>
        <w:tc>
          <w:tcPr>
            <w:tcW w:w="505"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r>
      <w:tr w:rsidR="004E4FA8" w:rsidRPr="00DC25D9" w:rsidTr="00A7723C">
        <w:trPr>
          <w:trHeight w:val="60"/>
        </w:trPr>
        <w:tc>
          <w:tcPr>
            <w:tcW w:w="705"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Початковий </w:t>
            </w:r>
          </w:p>
        </w:tc>
        <w:tc>
          <w:tcPr>
            <w:tcW w:w="4993"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лексико­фразеологічний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505"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1­3</w:t>
            </w:r>
          </w:p>
        </w:tc>
      </w:tr>
      <w:tr w:rsidR="004E4FA8" w:rsidRPr="00DC25D9" w:rsidTr="00A7723C">
        <w:trPr>
          <w:trHeight w:val="1495"/>
        </w:trPr>
        <w:tc>
          <w:tcPr>
            <w:tcW w:w="705"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Середній </w:t>
            </w:r>
          </w:p>
        </w:tc>
        <w:tc>
          <w:tcPr>
            <w:tcW w:w="4993"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505"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4­6</w:t>
            </w:r>
          </w:p>
        </w:tc>
      </w:tr>
      <w:tr w:rsidR="004E4FA8" w:rsidRPr="00DC25D9" w:rsidTr="00A7723C">
        <w:trPr>
          <w:trHeight w:val="1870"/>
        </w:trPr>
        <w:tc>
          <w:tcPr>
            <w:tcW w:w="705"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Достатній </w:t>
            </w:r>
          </w:p>
        </w:tc>
        <w:tc>
          <w:tcPr>
            <w:tcW w:w="4993"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2"/>
                <w:szCs w:val="16"/>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505"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pacing w:val="-3"/>
                <w:szCs w:val="16"/>
              </w:rPr>
              <w:t>7­9</w:t>
            </w:r>
          </w:p>
        </w:tc>
      </w:tr>
      <w:tr w:rsidR="004E4FA8" w:rsidRPr="00DC25D9" w:rsidTr="00A7723C">
        <w:trPr>
          <w:trHeight w:val="1667"/>
        </w:trPr>
        <w:tc>
          <w:tcPr>
            <w:tcW w:w="705"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Високий </w:t>
            </w:r>
          </w:p>
        </w:tc>
        <w:tc>
          <w:tcPr>
            <w:tcW w:w="4993"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вправно бере участь у діалозі на основі будь­якої ситуації, уміє слухати й дотримується почерговості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505"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10­12</w:t>
            </w:r>
          </w:p>
        </w:tc>
      </w:tr>
    </w:tbl>
    <w:p w:rsidR="004E4FA8" w:rsidRDefault="004E4FA8" w:rsidP="00ED0DB2">
      <w:pPr>
        <w:pStyle w:val="basic"/>
        <w:jc w:val="center"/>
        <w:rPr>
          <w:rStyle w:val="basic1"/>
          <w:b/>
          <w:bCs/>
        </w:rPr>
      </w:pPr>
    </w:p>
    <w:p w:rsidR="004E4FA8" w:rsidRPr="00E131BA" w:rsidRDefault="004E4FA8"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 xml:space="preserve">Монологічне мовлення </w:t>
      </w:r>
    </w:p>
    <w:p w:rsidR="004E4FA8" w:rsidRPr="00E131BA" w:rsidRDefault="004E4FA8"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Говоріння (усні переказ і твір); письмо (письмові переказ і твір)</w:t>
      </w:r>
    </w:p>
    <w:p w:rsidR="004E4FA8" w:rsidRPr="00101DC4" w:rsidRDefault="004E4FA8"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4E4FA8" w:rsidRPr="00101DC4" w:rsidRDefault="004E4FA8"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4E4FA8" w:rsidRPr="00E131BA" w:rsidRDefault="004E4FA8"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монологічного мовлення</w:t>
      </w:r>
    </w:p>
    <w:tbl>
      <w:tblPr>
        <w:tblW w:w="0" w:type="auto"/>
        <w:tblInd w:w="80" w:type="dxa"/>
        <w:tblLayout w:type="fixed"/>
        <w:tblCellMar>
          <w:left w:w="0" w:type="dxa"/>
          <w:right w:w="0" w:type="dxa"/>
        </w:tblCellMar>
        <w:tblLook w:val="0000"/>
      </w:tblPr>
      <w:tblGrid>
        <w:gridCol w:w="937"/>
        <w:gridCol w:w="482"/>
        <w:gridCol w:w="2858"/>
        <w:gridCol w:w="1064"/>
        <w:gridCol w:w="923"/>
      </w:tblGrid>
      <w:tr w:rsidR="004E4FA8" w:rsidRPr="00DC25D9" w:rsidTr="00A7723C">
        <w:trPr>
          <w:trHeight w:val="60"/>
          <w:tblHeader/>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285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змісту виконаної роботи</w:t>
            </w:r>
          </w:p>
        </w:tc>
        <w:tc>
          <w:tcPr>
            <w:tcW w:w="198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Грамотність</w:t>
            </w:r>
          </w:p>
        </w:tc>
      </w:tr>
      <w:tr w:rsidR="004E4FA8" w:rsidRPr="00DC25D9" w:rsidTr="00A7723C">
        <w:trPr>
          <w:trHeight w:val="1249"/>
          <w:tblHeader/>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82"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2858"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Припустима кількість орфографічних і пунктуаційних помилок</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Припустима кількість лексичних, граматичних і стилістичних помилок</w:t>
            </w:r>
          </w:p>
        </w:tc>
      </w:tr>
      <w:tr w:rsidR="004E4FA8" w:rsidRPr="00DC25D9" w:rsidTr="00A7723C">
        <w:trPr>
          <w:trHeight w:val="60"/>
        </w:trPr>
        <w:tc>
          <w:tcPr>
            <w:tcW w:w="93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(учениця)будує лише окремі не пов’язані між собою речення; бідне лексичне і граматичне оформлення роботи.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table"/>
                <w:rFonts w:cs="HeliosCond"/>
                <w:szCs w:val="16"/>
              </w:rPr>
            </w:pPr>
            <w:r w:rsidRPr="00DC25D9">
              <w:rPr>
                <w:rStyle w:val="basictable"/>
                <w:rFonts w:cs="HeliosCond"/>
                <w:szCs w:val="16"/>
              </w:rPr>
              <w:t>15­16</w:t>
            </w:r>
          </w:p>
          <w:p w:rsidR="004E4FA8" w:rsidRPr="00DC25D9" w:rsidRDefault="004E4FA8">
            <w:pPr>
              <w:pStyle w:val="basictable0"/>
              <w:jc w:val="center"/>
              <w:rPr>
                <w:rStyle w:val="basictable"/>
                <w:rFonts w:cs="HeliosCond"/>
                <w:szCs w:val="16"/>
              </w:rPr>
            </w:pPr>
            <w:r w:rsidRPr="00DC25D9">
              <w:rPr>
                <w:rStyle w:val="basictable"/>
                <w:rFonts w:cs="HeliosCond"/>
                <w:szCs w:val="16"/>
              </w:rPr>
              <w:t>і більше</w:t>
            </w:r>
          </w:p>
          <w:p w:rsidR="004E4FA8" w:rsidRPr="00DC25D9" w:rsidRDefault="004E4FA8">
            <w:pPr>
              <w:pStyle w:val="basictable0"/>
              <w:jc w:val="center"/>
            </w:pPr>
          </w:p>
        </w:tc>
        <w:tc>
          <w:tcPr>
            <w:tcW w:w="923"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r>
      <w:tr w:rsidR="004E4FA8" w:rsidRPr="00DC25D9" w:rsidTr="00A7723C">
        <w:trPr>
          <w:trHeight w:val="1473"/>
        </w:trPr>
        <w:tc>
          <w:tcPr>
            <w:tcW w:w="93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table"/>
                <w:rFonts w:cs="HeliosCond"/>
                <w:szCs w:val="16"/>
              </w:rPr>
            </w:pPr>
            <w:r w:rsidRPr="00DC25D9">
              <w:rPr>
                <w:rStyle w:val="basictable"/>
                <w:rFonts w:cs="HeliosCond"/>
                <w:szCs w:val="16"/>
              </w:rPr>
              <w:t>13­14</w:t>
            </w:r>
          </w:p>
          <w:p w:rsidR="004E4FA8" w:rsidRPr="00DC25D9" w:rsidRDefault="004E4FA8">
            <w:pPr>
              <w:pStyle w:val="basictable0"/>
              <w:jc w:val="center"/>
            </w:pPr>
          </w:p>
        </w:tc>
        <w:tc>
          <w:tcPr>
            <w:tcW w:w="923"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9­10</w:t>
            </w:r>
          </w:p>
        </w:tc>
      </w:tr>
      <w:tr w:rsidR="004E4FA8" w:rsidRPr="00DC25D9" w:rsidTr="00A7723C">
        <w:trPr>
          <w:trHeight w:val="1731"/>
        </w:trPr>
        <w:tc>
          <w:tcPr>
            <w:tcW w:w="9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3</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table"/>
                <w:rFonts w:cs="HeliosCond"/>
                <w:szCs w:val="16"/>
              </w:rPr>
            </w:pPr>
            <w:r w:rsidRPr="00DC25D9">
              <w:rPr>
                <w:rStyle w:val="basictable"/>
                <w:rFonts w:cs="HeliosCond"/>
                <w:szCs w:val="16"/>
              </w:rPr>
              <w:t>11­12</w:t>
            </w:r>
          </w:p>
          <w:p w:rsidR="004E4FA8" w:rsidRPr="00DC25D9" w:rsidRDefault="004E4FA8">
            <w:pPr>
              <w:pStyle w:val="basictable0"/>
              <w:jc w:val="center"/>
            </w:pP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r>
      <w:tr w:rsidR="004E4FA8" w:rsidRPr="00DC25D9" w:rsidTr="00A7723C">
        <w:trPr>
          <w:trHeight w:val="2494"/>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4</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2"/>
                <w:szCs w:val="16"/>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немає самостійних суджень і висновків.</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9­10</w:t>
            </w:r>
          </w:p>
        </w:tc>
        <w:tc>
          <w:tcPr>
            <w:tcW w:w="923"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r>
      <w:tr w:rsidR="004E4FA8" w:rsidRPr="00DC25D9" w:rsidTr="00A7723C">
        <w:trPr>
          <w:trHeight w:val="1925"/>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5</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7­8</w:t>
            </w:r>
          </w:p>
        </w:tc>
        <w:tc>
          <w:tcPr>
            <w:tcW w:w="923"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7­8</w:t>
            </w:r>
          </w:p>
        </w:tc>
      </w:tr>
      <w:tr w:rsidR="004E4FA8" w:rsidRPr="00DC25D9" w:rsidTr="00A7723C">
        <w:trPr>
          <w:trHeight w:val="1917"/>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6</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5­6</w:t>
            </w:r>
          </w:p>
        </w:tc>
        <w:tc>
          <w:tcPr>
            <w:tcW w:w="923"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r>
      <w:tr w:rsidR="004E4FA8" w:rsidRPr="00DC25D9" w:rsidTr="00A7723C">
        <w:trPr>
          <w:trHeight w:val="2935"/>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7</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923" w:type="dxa"/>
            <w:vMerge w:val="restart"/>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5­6</w:t>
            </w:r>
          </w:p>
        </w:tc>
      </w:tr>
      <w:tr w:rsidR="004E4FA8" w:rsidRPr="00DC25D9" w:rsidTr="00A7723C">
        <w:trPr>
          <w:trHeight w:val="2296"/>
        </w:trPr>
        <w:tc>
          <w:tcPr>
            <w:tcW w:w="937" w:type="dxa"/>
            <w:vMerge/>
            <w:tcBorders>
              <w:top w:val="single" w:sz="2" w:space="0" w:color="000000"/>
              <w:left w:val="single" w:sz="2" w:space="0" w:color="000000"/>
              <w:bottom w:val="single" w:sz="6" w:space="0" w:color="auto"/>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8</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923" w:type="dxa"/>
            <w:vMerge/>
            <w:tcBorders>
              <w:top w:val="single" w:sz="6" w:space="0" w:color="auto"/>
              <w:left w:val="single" w:sz="2" w:space="0" w:color="000000"/>
              <w:bottom w:val="single" w:sz="6" w:space="0" w:color="auto"/>
              <w:right w:val="single" w:sz="6" w:space="0" w:color="auto"/>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r>
      <w:tr w:rsidR="004E4FA8" w:rsidRPr="00DC25D9" w:rsidTr="00A7723C">
        <w:trPr>
          <w:trHeight w:val="2938"/>
        </w:trPr>
        <w:tc>
          <w:tcPr>
            <w:tcW w:w="937" w:type="dxa"/>
            <w:vMerge/>
            <w:tcBorders>
              <w:top w:val="single" w:sz="6" w:space="0" w:color="auto"/>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9</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 (НЕГРУБА)</w:t>
            </w:r>
          </w:p>
        </w:tc>
        <w:tc>
          <w:tcPr>
            <w:tcW w:w="923" w:type="dxa"/>
            <w:vMerge/>
            <w:tcBorders>
              <w:top w:val="single" w:sz="6" w:space="0" w:color="auto"/>
              <w:left w:val="single" w:sz="2" w:space="0" w:color="000000"/>
              <w:bottom w:val="single" w:sz="2" w:space="0" w:color="000000"/>
              <w:right w:val="single" w:sz="6" w:space="0" w:color="auto"/>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r>
      <w:tr w:rsidR="004E4FA8" w:rsidRPr="00DC25D9" w:rsidTr="00A7723C">
        <w:trPr>
          <w:trHeight w:val="60"/>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10</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3"/>
                <w:szCs w:val="16"/>
              </w:rPr>
              <w:t>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граматичну правильність;  дотримується стильової єдності й виразності тексту. У роботі бракує засобів мовної виразності.</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r>
      <w:tr w:rsidR="004E4FA8" w:rsidRPr="00DC25D9" w:rsidTr="00A7723C">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11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pacing w:val="-5"/>
                <w:szCs w:val="16"/>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 (негруба)</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r>
      <w:tr w:rsidR="004E4FA8" w:rsidRPr="00DC25D9" w:rsidTr="00A7723C">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12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лексико­фразеологічний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4E4FA8" w:rsidRPr="00DC25D9" w:rsidRDefault="004E4FA8">
            <w:pPr>
              <w:pStyle w:val="basictable0"/>
            </w:pPr>
            <w:r w:rsidRPr="00DC25D9">
              <w:rPr>
                <w:rStyle w:val="basictable"/>
                <w:rFonts w:cs="HeliosCond"/>
                <w:spacing w:val="-3"/>
                <w:szCs w:val="16"/>
              </w:rPr>
              <w:t xml:space="preserve">Робота відзначається багатством слововживання, граматичною правильністю й різноманітністю, стилістичною довершеністю.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r>
    </w:tbl>
    <w:p w:rsidR="004E4FA8" w:rsidRDefault="004E4FA8" w:rsidP="00ED0DB2">
      <w:pPr>
        <w:pStyle w:val="basic"/>
        <w:jc w:val="center"/>
        <w:rPr>
          <w:rStyle w:val="basic1"/>
          <w:b/>
          <w:bCs/>
        </w:rPr>
      </w:pPr>
    </w:p>
    <w:p w:rsidR="004E4FA8" w:rsidRPr="00E131BA" w:rsidRDefault="004E4FA8" w:rsidP="00ED0DB2">
      <w:pPr>
        <w:pStyle w:val="basic"/>
        <w:jc w:val="center"/>
        <w:rPr>
          <w:rStyle w:val="basic1"/>
          <w:rFonts w:ascii="Times New Roman" w:hAnsi="Times New Roman" w:cs="Times New Roman"/>
          <w:b/>
          <w:bCs/>
          <w:sz w:val="24"/>
          <w:szCs w:val="24"/>
        </w:rPr>
      </w:pPr>
      <w:r w:rsidRPr="00E131BA">
        <w:rPr>
          <w:rStyle w:val="basic1"/>
          <w:rFonts w:ascii="Times New Roman" w:hAnsi="Times New Roman" w:cs="Times New Roman"/>
          <w:b/>
          <w:bCs/>
          <w:sz w:val="24"/>
          <w:szCs w:val="24"/>
        </w:rPr>
        <w:t>Оцінювання мовної компетентності учнів</w:t>
      </w:r>
    </w:p>
    <w:p w:rsidR="004E4FA8" w:rsidRPr="00E131BA" w:rsidRDefault="004E4FA8"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ІV. Оцінювання знань з мови й мовних умінь</w:t>
      </w:r>
    </w:p>
    <w:p w:rsidR="004E4FA8" w:rsidRPr="00101DC4" w:rsidRDefault="004E4FA8"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4E4FA8" w:rsidRPr="00101DC4" w:rsidRDefault="004E4FA8" w:rsidP="00E131BA">
      <w:pPr>
        <w:pStyle w:val="basic"/>
        <w:spacing w:line="240" w:lineRule="auto"/>
        <w:rPr>
          <w:rStyle w:val="basic1"/>
          <w:rFonts w:ascii="Times New Roman" w:hAnsi="Times New Roman" w:cs="Times New Roman"/>
          <w:spacing w:val="-4"/>
          <w:sz w:val="24"/>
          <w:szCs w:val="24"/>
        </w:rPr>
      </w:pPr>
      <w:r w:rsidRPr="00101DC4">
        <w:rPr>
          <w:rStyle w:val="basic1"/>
          <w:rFonts w:ascii="Times New Roman" w:hAnsi="Times New Roman" w:cs="Times New Roman"/>
          <w:i/>
          <w:iCs/>
          <w:spacing w:val="-4"/>
          <w:sz w:val="24"/>
          <w:szCs w:val="24"/>
        </w:rPr>
        <w:t xml:space="preserve">Поточне оцінювання </w:t>
      </w:r>
      <w:r w:rsidRPr="00101DC4">
        <w:rPr>
          <w:rStyle w:val="basic1"/>
          <w:rFonts w:ascii="Times New Roman" w:hAnsi="Times New Roman" w:cs="Times New Roman"/>
          <w:spacing w:val="-4"/>
          <w:sz w:val="24"/>
          <w:szCs w:val="24"/>
        </w:rPr>
        <w:t>розглядаємо як обов’язковий компонент процесу оволодіння учнями навчал</w:t>
      </w:r>
      <w:r>
        <w:rPr>
          <w:rStyle w:val="basic1"/>
          <w:rFonts w:ascii="Times New Roman" w:hAnsi="Times New Roman" w:cs="Times New Roman"/>
          <w:spacing w:val="-4"/>
          <w:sz w:val="24"/>
          <w:szCs w:val="24"/>
        </w:rPr>
        <w:t xml:space="preserve">ьним матеріалом уроку. Поточний </w:t>
      </w:r>
      <w:r w:rsidRPr="00101DC4">
        <w:rPr>
          <w:rStyle w:val="basic1"/>
          <w:rFonts w:ascii="Times New Roman" w:hAnsi="Times New Roman" w:cs="Times New Roman"/>
          <w:spacing w:val="-4"/>
          <w:sz w:val="24"/>
          <w:szCs w:val="24"/>
        </w:rPr>
        <w:t>конт­</w:t>
      </w:r>
      <w:r w:rsidRPr="00101DC4">
        <w:rPr>
          <w:rStyle w:val="basic1"/>
          <w:rFonts w:ascii="Times New Roman" w:hAnsi="Times New Roman" w:cs="Times New Roman"/>
          <w:spacing w:val="-4"/>
          <w:sz w:val="24"/>
          <w:szCs w:val="24"/>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4E4FA8" w:rsidRPr="00101DC4" w:rsidRDefault="004E4FA8" w:rsidP="00E131BA">
      <w:pPr>
        <w:pStyle w:val="basic"/>
        <w:spacing w:line="240" w:lineRule="auto"/>
        <w:rPr>
          <w:rStyle w:val="basic1"/>
          <w:rFonts w:ascii="Times New Roman" w:hAnsi="Times New Roman" w:cs="Times New Roman"/>
          <w:i/>
          <w:iCs/>
          <w:sz w:val="24"/>
          <w:szCs w:val="24"/>
        </w:rPr>
      </w:pPr>
      <w:r w:rsidRPr="00101DC4">
        <w:rPr>
          <w:rStyle w:val="basic1"/>
          <w:rFonts w:ascii="Times New Roman" w:hAnsi="Times New Roman" w:cs="Times New Roman"/>
          <w:i/>
          <w:iCs/>
          <w:sz w:val="24"/>
          <w:szCs w:val="24"/>
        </w:rPr>
        <w:t xml:space="preserve">Для контрольної перевірки </w:t>
      </w:r>
      <w:r w:rsidRPr="00101DC4">
        <w:rPr>
          <w:rStyle w:val="basic1"/>
          <w:rFonts w:ascii="Times New Roman" w:hAnsi="Times New Roman" w:cs="Times New Roman"/>
          <w:sz w:val="24"/>
          <w:szCs w:val="24"/>
        </w:rPr>
        <w:t>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w:t>
      </w:r>
      <w:r w:rsidRPr="00101DC4">
        <w:rPr>
          <w:rStyle w:val="basic1"/>
          <w:rFonts w:ascii="Times New Roman" w:hAnsi="Times New Roman" w:cs="Times New Roman"/>
          <w:sz w:val="24"/>
          <w:szCs w:val="24"/>
        </w:rPr>
        <w:br/>
        <w:t xml:space="preserve">ролю є вибрані учнями правильні варіанти виконання </w:t>
      </w:r>
      <w:r w:rsidRPr="00101DC4">
        <w:rPr>
          <w:rStyle w:val="basic1"/>
          <w:rFonts w:ascii="Times New Roman" w:hAnsi="Times New Roman" w:cs="Times New Roman"/>
          <w:i/>
          <w:iCs/>
          <w:sz w:val="24"/>
          <w:szCs w:val="24"/>
        </w:rPr>
        <w:t>завдань тестового характеру й самостійно дібрані приклади.</w:t>
      </w:r>
    </w:p>
    <w:p w:rsidR="004E4FA8" w:rsidRPr="00101DC4" w:rsidRDefault="004E4FA8"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4E4FA8" w:rsidRPr="00101DC4" w:rsidRDefault="004E4FA8"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Тематичну оцінку виставляють на підставі поточних оцінок і з урахуванням контрольної (тестової) роботи з мовної теми. </w:t>
      </w:r>
    </w:p>
    <w:p w:rsidR="004E4FA8" w:rsidRPr="00101DC4" w:rsidRDefault="004E4FA8" w:rsidP="00E131BA">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i/>
          <w:iCs/>
          <w:spacing w:val="2"/>
          <w:sz w:val="24"/>
          <w:szCs w:val="24"/>
        </w:rPr>
        <w:t>Семестровий</w:t>
      </w:r>
      <w:r w:rsidRPr="00101DC4">
        <w:rPr>
          <w:rStyle w:val="basic1"/>
          <w:rFonts w:ascii="Times New Roman" w:hAnsi="Times New Roman" w:cs="Times New Roman"/>
          <w:spacing w:val="2"/>
          <w:sz w:val="24"/>
          <w:szCs w:val="24"/>
        </w:rPr>
        <w:t xml:space="preserve"> бал виставляють на основі тематичних оцінок й обов’язкових робіт із різних видів мовленнєвої діяльності й правопису з </w:t>
      </w:r>
      <w:r w:rsidRPr="00101DC4">
        <w:rPr>
          <w:rStyle w:val="basic1"/>
          <w:rFonts w:ascii="Times New Roman" w:hAnsi="Times New Roman" w:cs="Times New Roman"/>
          <w:i/>
          <w:iCs/>
          <w:spacing w:val="2"/>
          <w:sz w:val="24"/>
          <w:szCs w:val="24"/>
        </w:rPr>
        <w:t>урахуванням рівня сформованості навичок учня працювати самостійно й у колективі. Річний</w:t>
      </w:r>
      <w:r w:rsidRPr="00101DC4">
        <w:rPr>
          <w:rStyle w:val="basic1"/>
          <w:rFonts w:ascii="Times New Roman" w:hAnsi="Times New Roman" w:cs="Times New Roman"/>
          <w:spacing w:val="2"/>
          <w:sz w:val="24"/>
          <w:szCs w:val="24"/>
        </w:rPr>
        <w:t xml:space="preserve"> бал виставляють на основі семестрових балів.</w:t>
      </w:r>
    </w:p>
    <w:p w:rsidR="004E4FA8" w:rsidRPr="00E131BA" w:rsidRDefault="004E4FA8"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V. Оцінювання правописної компетентності учнів</w:t>
      </w:r>
    </w:p>
    <w:p w:rsidR="004E4FA8" w:rsidRPr="00101DC4" w:rsidRDefault="004E4FA8"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4E4FA8" w:rsidRPr="00101DC4" w:rsidRDefault="004E4FA8"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4E4FA8" w:rsidRPr="00101DC4" w:rsidRDefault="004E4FA8"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 </w:t>
      </w:r>
    </w:p>
    <w:p w:rsidR="004E4FA8" w:rsidRPr="00101DC4" w:rsidRDefault="004E4FA8"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4E4FA8" w:rsidRPr="00101DC4" w:rsidRDefault="004E4FA8" w:rsidP="00F11B26">
      <w:pPr>
        <w:pStyle w:val="basic"/>
        <w:spacing w:line="240" w:lineRule="auto"/>
        <w:rPr>
          <w:rStyle w:val="basic1"/>
          <w:rFonts w:ascii="Times New Roman" w:hAnsi="Times New Roman" w:cs="Times New Roman"/>
          <w:sz w:val="24"/>
          <w:szCs w:val="24"/>
        </w:rPr>
      </w:pPr>
    </w:p>
    <w:p w:rsidR="004E4FA8" w:rsidRPr="00101DC4" w:rsidRDefault="004E4FA8" w:rsidP="00F11B26">
      <w:pPr>
        <w:pStyle w:val="basic"/>
        <w:spacing w:line="240" w:lineRule="auto"/>
        <w:ind w:firstLine="0"/>
        <w:jc w:val="center"/>
        <w:rPr>
          <w:rStyle w:val="basic1"/>
          <w:rFonts w:ascii="Times New Roman" w:hAnsi="Times New Roman" w:cs="Times New Roman"/>
          <w:b/>
          <w:bCs/>
          <w:spacing w:val="-4"/>
          <w:sz w:val="24"/>
          <w:szCs w:val="24"/>
        </w:rPr>
      </w:pPr>
      <w:r w:rsidRPr="00101DC4">
        <w:rPr>
          <w:rStyle w:val="basic1"/>
          <w:rFonts w:ascii="Times New Roman" w:hAnsi="Times New Roman" w:cs="Times New Roman"/>
          <w:b/>
          <w:bCs/>
          <w:spacing w:val="-4"/>
          <w:sz w:val="24"/>
          <w:szCs w:val="24"/>
        </w:rPr>
        <w:t>Українська та світова література, літератури національних меншин</w:t>
      </w:r>
    </w:p>
    <w:p w:rsidR="004E4FA8" w:rsidRPr="00101DC4" w:rsidRDefault="004E4FA8"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i/>
          <w:iCs/>
          <w:sz w:val="24"/>
          <w:szCs w:val="24"/>
        </w:rPr>
        <w:t>Головною метою</w:t>
      </w:r>
      <w:r w:rsidRPr="00101DC4">
        <w:rPr>
          <w:rStyle w:val="basic1"/>
          <w:rFonts w:ascii="Times New Roman" w:hAnsi="Times New Roman" w:cs="Times New Roman"/>
          <w:sz w:val="24"/>
          <w:szCs w:val="24"/>
        </w:rPr>
        <w:t xml:space="preserve"> вивчення предметів „Українська література”, „Світова література”, „Літератури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4E4FA8" w:rsidRPr="00101DC4" w:rsidRDefault="004E4FA8"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Для досягнення цієї мети необхідно вирішувати такі основні завдання:</w:t>
      </w:r>
    </w:p>
    <w:p w:rsidR="004E4FA8" w:rsidRPr="00101DC4" w:rsidRDefault="004E4FA8"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формувати</w:t>
      </w:r>
      <w:r w:rsidRPr="00101DC4">
        <w:rPr>
          <w:rStyle w:val="basic1"/>
          <w:rFonts w:ascii="Times New Roman" w:hAnsi="Times New Roman" w:cs="Times New Roman"/>
          <w:sz w:val="24"/>
          <w:szCs w:val="24"/>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4E4FA8" w:rsidRPr="00101DC4" w:rsidRDefault="004E4FA8"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4E4FA8" w:rsidRPr="00101DC4" w:rsidRDefault="004E4FA8"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 xml:space="preserve">відпрацьовувати </w:t>
      </w:r>
      <w:r w:rsidRPr="00101DC4">
        <w:rPr>
          <w:rStyle w:val="basic1"/>
          <w:rFonts w:ascii="Times New Roman" w:hAnsi="Times New Roman" w:cs="Times New Roman"/>
          <w:sz w:val="24"/>
          <w:szCs w:val="24"/>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4E4FA8" w:rsidRPr="00101DC4" w:rsidRDefault="004E4FA8" w:rsidP="00F11B26">
      <w:pPr>
        <w:pStyle w:val="basic"/>
        <w:spacing w:line="240" w:lineRule="auto"/>
        <w:ind w:left="397" w:hanging="397"/>
        <w:rPr>
          <w:rStyle w:val="basic1"/>
          <w:rFonts w:ascii="Times New Roman" w:hAnsi="Times New Roman" w:cs="Times New Roman"/>
          <w:spacing w:val="-8"/>
          <w:sz w:val="24"/>
          <w:szCs w:val="24"/>
        </w:rPr>
      </w:pPr>
      <w:r w:rsidRPr="00101DC4">
        <w:rPr>
          <w:rStyle w:val="basic1"/>
          <w:rFonts w:ascii="Times New Roman" w:hAnsi="Times New Roman" w:cs="Times New Roman"/>
          <w:spacing w:val="-8"/>
          <w:sz w:val="24"/>
          <w:szCs w:val="24"/>
        </w:rPr>
        <w:t>•</w:t>
      </w:r>
      <w:r w:rsidRPr="00101DC4">
        <w:rPr>
          <w:rStyle w:val="basic1"/>
          <w:rFonts w:ascii="Times New Roman" w:hAnsi="Times New Roman" w:cs="Times New Roman"/>
          <w:spacing w:val="-8"/>
          <w:sz w:val="24"/>
          <w:szCs w:val="24"/>
        </w:rPr>
        <w:tab/>
      </w:r>
      <w:r w:rsidRPr="00101DC4">
        <w:rPr>
          <w:rStyle w:val="basic1"/>
          <w:rFonts w:ascii="Times New Roman" w:hAnsi="Times New Roman" w:cs="Times New Roman"/>
          <w:i/>
          <w:iCs/>
          <w:spacing w:val="-8"/>
          <w:sz w:val="24"/>
          <w:szCs w:val="24"/>
        </w:rPr>
        <w:t>давати</w:t>
      </w:r>
      <w:r w:rsidRPr="00101DC4">
        <w:rPr>
          <w:rStyle w:val="basic1"/>
          <w:rFonts w:ascii="Times New Roman" w:hAnsi="Times New Roman" w:cs="Times New Roman"/>
          <w:spacing w:val="-8"/>
          <w:sz w:val="24"/>
          <w:szCs w:val="24"/>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4E4FA8" w:rsidRPr="00101DC4" w:rsidRDefault="004E4FA8"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навчати</w:t>
      </w:r>
      <w:r w:rsidRPr="00101DC4">
        <w:rPr>
          <w:rStyle w:val="basic1"/>
          <w:rFonts w:ascii="Times New Roman" w:hAnsi="Times New Roman" w:cs="Times New Roman"/>
          <w:sz w:val="24"/>
          <w:szCs w:val="24"/>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4E4FA8" w:rsidRPr="00101DC4" w:rsidRDefault="004E4FA8" w:rsidP="00F11B26">
      <w:pPr>
        <w:pStyle w:val="basic"/>
        <w:spacing w:line="240" w:lineRule="auto"/>
        <w:ind w:left="397" w:hanging="397"/>
        <w:rPr>
          <w:rStyle w:val="basic1"/>
          <w:rFonts w:ascii="Times New Roman" w:hAnsi="Times New Roman" w:cs="Times New Roman"/>
          <w:spacing w:val="6"/>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розвивати</w:t>
      </w:r>
      <w:r w:rsidRPr="00101DC4">
        <w:rPr>
          <w:rStyle w:val="basic1"/>
          <w:rFonts w:ascii="Times New Roman" w:hAnsi="Times New Roman" w:cs="Times New Roman"/>
          <w:sz w:val="24"/>
          <w:szCs w:val="24"/>
        </w:rPr>
        <w:t xml:space="preserve"> усне й писемне мовлення школярів, їхнє мислення </w:t>
      </w:r>
      <w:r w:rsidRPr="00101DC4">
        <w:rPr>
          <w:rStyle w:val="basic1"/>
          <w:rFonts w:ascii="Times New Roman" w:hAnsi="Times New Roman" w:cs="Times New Roman"/>
          <w:spacing w:val="6"/>
          <w:sz w:val="24"/>
          <w:szCs w:val="24"/>
        </w:rPr>
        <w:t>(образне, асоціативне, абстрактне, критичне, логічне тощо);</w:t>
      </w:r>
    </w:p>
    <w:p w:rsidR="004E4FA8" w:rsidRPr="00101DC4" w:rsidRDefault="004E4FA8"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pacing w:val="6"/>
          <w:sz w:val="24"/>
          <w:szCs w:val="24"/>
        </w:rPr>
        <w:t>•</w:t>
      </w:r>
      <w:r w:rsidRPr="00101DC4">
        <w:rPr>
          <w:rStyle w:val="basic1"/>
          <w:rFonts w:ascii="Times New Roman" w:hAnsi="Times New Roman" w:cs="Times New Roman"/>
          <w:spacing w:val="6"/>
          <w:sz w:val="24"/>
          <w:szCs w:val="24"/>
        </w:rPr>
        <w:tab/>
      </w:r>
      <w:r w:rsidRPr="00101DC4">
        <w:rPr>
          <w:rStyle w:val="basic1"/>
          <w:rFonts w:ascii="Times New Roman" w:hAnsi="Times New Roman" w:cs="Times New Roman"/>
          <w:i/>
          <w:iCs/>
          <w:spacing w:val="6"/>
          <w:sz w:val="24"/>
          <w:szCs w:val="24"/>
        </w:rPr>
        <w:t>формувати</w:t>
      </w:r>
      <w:r w:rsidRPr="00101DC4">
        <w:rPr>
          <w:rStyle w:val="basic1"/>
          <w:rFonts w:ascii="Times New Roman" w:hAnsi="Times New Roman" w:cs="Times New Roman"/>
          <w:spacing w:val="6"/>
          <w:sz w:val="24"/>
          <w:szCs w:val="24"/>
        </w:rPr>
        <w:t xml:space="preserve"> в учнів потребу в читанні літературних творів, здатність засвоювати духовно­естетичний потенціал художньої літератури;</w:t>
      </w:r>
    </w:p>
    <w:p w:rsidR="004E4FA8" w:rsidRPr="00101DC4" w:rsidRDefault="004E4FA8"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книги як універсального носія інформації,</w:t>
      </w:r>
    </w:p>
    <w:p w:rsidR="004E4FA8" w:rsidRPr="00101DC4" w:rsidRDefault="004E4FA8"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відпрацьовувати навички розрізнення явищ елітарної та масової культури;</w:t>
      </w:r>
    </w:p>
    <w:p w:rsidR="004E4FA8" w:rsidRPr="00101DC4" w:rsidRDefault="004E4FA8"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прищеплювати</w:t>
      </w:r>
      <w:r w:rsidRPr="00101DC4">
        <w:rPr>
          <w:rStyle w:val="basic1"/>
          <w:rFonts w:ascii="Times New Roman" w:hAnsi="Times New Roman" w:cs="Times New Roman"/>
          <w:sz w:val="24"/>
          <w:szCs w:val="24"/>
        </w:rPr>
        <w:t xml:space="preserve"> школярам високий естетичний смак.   </w:t>
      </w:r>
    </w:p>
    <w:p w:rsidR="004E4FA8" w:rsidRPr="00101DC4" w:rsidRDefault="004E4FA8"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4E4FA8" w:rsidRPr="00101DC4" w:rsidRDefault="004E4FA8" w:rsidP="00F11B26">
      <w:pPr>
        <w:pStyle w:val="basic"/>
        <w:spacing w:line="240" w:lineRule="auto"/>
        <w:rPr>
          <w:rStyle w:val="basic1"/>
          <w:rFonts w:ascii="Times New Roman" w:hAnsi="Times New Roman" w:cs="Times New Roman"/>
          <w:i/>
          <w:iCs/>
          <w:spacing w:val="-4"/>
          <w:sz w:val="24"/>
          <w:szCs w:val="24"/>
        </w:rPr>
      </w:pPr>
      <w:r w:rsidRPr="00101DC4">
        <w:rPr>
          <w:rStyle w:val="basic1"/>
          <w:rFonts w:ascii="Times New Roman" w:hAnsi="Times New Roman" w:cs="Times New Roman"/>
          <w:i/>
          <w:iCs/>
          <w:spacing w:val="-4"/>
          <w:sz w:val="24"/>
          <w:szCs w:val="24"/>
        </w:rPr>
        <w:t>Оцінювання</w:t>
      </w:r>
      <w:r w:rsidRPr="00101DC4">
        <w:rPr>
          <w:rStyle w:val="basic1"/>
          <w:rFonts w:ascii="Times New Roman" w:hAnsi="Times New Roman" w:cs="Times New Roman"/>
          <w:spacing w:val="-4"/>
          <w:sz w:val="24"/>
          <w:szCs w:val="24"/>
        </w:rPr>
        <w:t xml:space="preserve"> навчальних досягнень учнів з української, світової та літератур національних меншин має здійснюватися за такими </w:t>
      </w:r>
      <w:r w:rsidRPr="00101DC4">
        <w:rPr>
          <w:rStyle w:val="basic1"/>
          <w:rFonts w:ascii="Times New Roman" w:hAnsi="Times New Roman" w:cs="Times New Roman"/>
          <w:i/>
          <w:iCs/>
          <w:spacing w:val="-4"/>
          <w:sz w:val="24"/>
          <w:szCs w:val="24"/>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499"/>
        <w:gridCol w:w="4904"/>
      </w:tblGrid>
      <w:tr w:rsidR="004E4FA8" w:rsidRPr="00DC25D9" w:rsidTr="00A7723C">
        <w:trPr>
          <w:trHeight w:val="60"/>
          <w:tblHeader/>
        </w:trPr>
        <w:tc>
          <w:tcPr>
            <w:tcW w:w="813"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A7723C">
        <w:trPr>
          <w:trHeight w:val="544"/>
        </w:trPr>
        <w:tc>
          <w:tcPr>
            <w:tcW w:w="813"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I. Початковий</w:t>
            </w: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сприймає навчальний матеріал на елементарному рівні, називає окремий літературний факт або явище.</w:t>
            </w:r>
          </w:p>
        </w:tc>
      </w:tr>
      <w:tr w:rsidR="004E4FA8" w:rsidRPr="00DC25D9" w:rsidTr="00A7723C">
        <w:trPr>
          <w:trHeight w:val="54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сприймає навчальний матеріал на елементарному рівні, називає окремі літературні факти або явища.</w:t>
            </w:r>
          </w:p>
        </w:tc>
      </w:tr>
      <w:tr w:rsidR="004E4FA8" w:rsidRPr="00DC25D9" w:rsidTr="00A7723C">
        <w:trPr>
          <w:trHeight w:val="54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сприймає навчальний матеріал, відтворює окремий фрагмент твору (з допомогою вчителя).</w:t>
            </w:r>
          </w:p>
        </w:tc>
      </w:tr>
      <w:tr w:rsidR="004E4FA8" w:rsidRPr="00DC25D9" w:rsidTr="00A7723C">
        <w:trPr>
          <w:trHeight w:val="544"/>
        </w:trPr>
        <w:tc>
          <w:tcPr>
            <w:tcW w:w="813"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II. Середній</w:t>
            </w: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4E4FA8" w:rsidRPr="00DC25D9" w:rsidTr="00A7723C">
        <w:trPr>
          <w:trHeight w:val="54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розуміє навчальний матеріал і з допомогою вчителя знаходить потрібні приклади у тексті літературного твору.</w:t>
            </w:r>
          </w:p>
        </w:tc>
      </w:tr>
      <w:tr w:rsidR="004E4FA8" w:rsidRPr="00DC25D9" w:rsidTr="00A7723C">
        <w:trPr>
          <w:trHeight w:val="54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4E4FA8" w:rsidRPr="00DC25D9" w:rsidTr="00A7723C">
        <w:trPr>
          <w:trHeight w:val="60"/>
        </w:trPr>
        <w:tc>
          <w:tcPr>
            <w:tcW w:w="813"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ІІІ. Достатній</w:t>
            </w: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4E4FA8" w:rsidRPr="00DC25D9" w:rsidTr="00A7723C">
        <w:trPr>
          <w:trHeight w:val="6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4E4FA8" w:rsidRPr="00DC25D9" w:rsidTr="00A7723C">
        <w:trPr>
          <w:trHeight w:val="6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володіє матеріалом, навичками текстуального аналізу на рівні цілісно­комплексного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4E4FA8" w:rsidRPr="00DC25D9" w:rsidTr="00A7723C">
        <w:trPr>
          <w:trHeight w:val="60"/>
        </w:trPr>
        <w:tc>
          <w:tcPr>
            <w:tcW w:w="813"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ІV. Високий</w:t>
            </w: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добре володіє матеріалом та навичками цілісно­комплексного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4E4FA8" w:rsidRPr="00DC25D9" w:rsidTr="00A7723C">
        <w:trPr>
          <w:trHeight w:val="6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на високому рівні володіє матеріалом, вміннями і навичками цілісно­комплексного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4E4FA8" w:rsidRPr="00DC25D9" w:rsidTr="00A7723C">
        <w:trPr>
          <w:trHeight w:val="6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80" w:type="dxa"/>
              <w:left w:w="80" w:type="dxa"/>
              <w:bottom w:w="80" w:type="dxa"/>
              <w:right w:w="80" w:type="dxa"/>
            </w:tcMa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вільно володіє матеріалом та навичками цілісно­комплексного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4E4FA8" w:rsidRPr="00101DC4" w:rsidRDefault="004E4FA8"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Іноземні мови</w:t>
      </w:r>
    </w:p>
    <w:p w:rsidR="004E4FA8" w:rsidRPr="00101DC4" w:rsidRDefault="004E4FA8"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4E4FA8" w:rsidRPr="00101DC4" w:rsidRDefault="004E4FA8"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289"/>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Аудіювання*</w:t>
            </w:r>
          </w:p>
        </w:tc>
      </w:tr>
      <w:tr w:rsidR="004E4FA8" w:rsidRPr="00DC25D9" w:rsidTr="00ED0DB2">
        <w:trPr>
          <w:trHeight w:val="478"/>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розпізнає на слух найбільш поширені слова у мовленні, яке звучить в уповільненому темпі. </w:t>
            </w:r>
          </w:p>
        </w:tc>
      </w:tr>
      <w:tr w:rsidR="004E4FA8" w:rsidRPr="00DC25D9" w:rsidTr="00ED0DB2">
        <w:trPr>
          <w:trHeight w:val="478"/>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розпізнає на слух найбільш поширені словосполучення у мовленні, яке звучить в уповільненому темпі. </w:t>
            </w:r>
          </w:p>
        </w:tc>
      </w:tr>
      <w:tr w:rsidR="004E4FA8" w:rsidRPr="00DC25D9" w:rsidTr="00ED0DB2">
        <w:trPr>
          <w:trHeight w:val="67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4E4FA8" w:rsidRPr="00DC25D9" w:rsidTr="00ED0DB2">
        <w:trPr>
          <w:trHeight w:val="670"/>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4E4FA8" w:rsidRPr="00DC25D9" w:rsidTr="00ED0DB2">
        <w:trPr>
          <w:trHeight w:val="46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розуміє основний зміст поданих у нормальному темпі  текстів, побудованих на вивченому мовному матеріалі.</w:t>
            </w:r>
          </w:p>
        </w:tc>
      </w:tr>
      <w:tr w:rsidR="004E4FA8" w:rsidRPr="00DC25D9" w:rsidTr="00ED0DB2">
        <w:trPr>
          <w:trHeight w:val="61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w:t>
            </w:r>
            <w:r w:rsidRPr="00DC25D9">
              <w:rPr>
                <w:rStyle w:val="basictable"/>
                <w:rFonts w:cs="HeliosCond"/>
                <w:spacing w:val="-3"/>
                <w:szCs w:val="16"/>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4E4FA8" w:rsidRPr="00DC25D9" w:rsidTr="00ED0DB2">
        <w:trPr>
          <w:trHeight w:val="1025"/>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4E4FA8" w:rsidRPr="00DC25D9" w:rsidTr="00ED0DB2">
        <w:trPr>
          <w:trHeight w:val="88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4E4FA8" w:rsidRPr="00DC25D9" w:rsidTr="00ED0DB2">
        <w:trPr>
          <w:trHeight w:val="86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4E4FA8" w:rsidRPr="00DC25D9" w:rsidTr="00ED0DB2">
        <w:trPr>
          <w:trHeight w:val="670"/>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4E4FA8" w:rsidRPr="00DC25D9" w:rsidTr="00ED0DB2">
        <w:trPr>
          <w:trHeight w:val="86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4E4FA8" w:rsidRPr="00DC25D9" w:rsidTr="00ED0DB2">
        <w:trPr>
          <w:trHeight w:val="72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4E4FA8" w:rsidRPr="00DC25D9" w:rsidTr="00ED0DB2">
        <w:trPr>
          <w:trHeight w:val="623"/>
        </w:trPr>
        <w:tc>
          <w:tcPr>
            <w:tcW w:w="6216" w:type="dxa"/>
            <w:gridSpan w:val="3"/>
            <w:shd w:val="clear" w:color="auto" w:fill="FFFFFF"/>
            <w:tcMar>
              <w:top w:w="28" w:type="dxa"/>
              <w:left w:w="28" w:type="dxa"/>
              <w:bottom w:w="28" w:type="dxa"/>
              <w:right w:w="28" w:type="dxa"/>
            </w:tcMar>
            <w:vAlign w:val="center"/>
          </w:tcPr>
          <w:p w:rsidR="004E4FA8" w:rsidRPr="00DC25D9" w:rsidRDefault="004E4FA8">
            <w:pPr>
              <w:pStyle w:val="dodatok"/>
              <w:jc w:val="left"/>
            </w:pPr>
            <w:r w:rsidRPr="00DC25D9">
              <w:rPr>
                <w:rStyle w:val="basictable"/>
                <w:rFonts w:cs="HeliosCond"/>
                <w:szCs w:val="16"/>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4E4FA8" w:rsidRPr="00DC25D9" w:rsidTr="00ED0DB2">
        <w:trPr>
          <w:trHeight w:val="281"/>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Читання</w:t>
            </w:r>
            <w:r w:rsidRPr="00DC25D9">
              <w:rPr>
                <w:rStyle w:val="basictable"/>
                <w:rFonts w:cs="HeliosCond"/>
                <w:szCs w:val="16"/>
              </w:rPr>
              <w:t>*</w:t>
            </w:r>
          </w:p>
        </w:tc>
      </w:tr>
      <w:tr w:rsidR="004E4FA8" w:rsidRPr="00DC25D9" w:rsidTr="00ED0DB2">
        <w:trPr>
          <w:trHeight w:val="637"/>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уміє розпізнавати та читати окремі вивчені слова на основі матеріалу, що вивчався. </w:t>
            </w:r>
          </w:p>
        </w:tc>
      </w:tr>
      <w:tr w:rsidR="004E4FA8" w:rsidRPr="00DC25D9" w:rsidTr="00ED0DB2">
        <w:trPr>
          <w:trHeight w:val="55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розпізнавати та читати окремі вивчені словосполучення  на основі матеріалу, що вивчався.</w:t>
            </w:r>
          </w:p>
        </w:tc>
      </w:tr>
      <w:tr w:rsidR="004E4FA8" w:rsidRPr="00DC25D9" w:rsidTr="00ED0DB2">
        <w:trPr>
          <w:trHeight w:val="52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уміє розпізнавати та читати окремі прості непоширені речення на основі матеріалу, що вивчався. </w:t>
            </w:r>
          </w:p>
        </w:tc>
      </w:tr>
      <w:tr w:rsidR="004E4FA8" w:rsidRPr="00DC25D9" w:rsidTr="00ED0DB2">
        <w:trPr>
          <w:trHeight w:val="921"/>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4E4FA8" w:rsidRPr="00DC25D9" w:rsidTr="00ED0DB2">
        <w:trPr>
          <w:trHeight w:val="1077"/>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4E4FA8" w:rsidRPr="00DC25D9" w:rsidTr="00ED0DB2">
        <w:trPr>
          <w:trHeight w:val="1077"/>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w:t>
            </w:r>
            <w:r w:rsidRPr="00DC25D9">
              <w:rPr>
                <w:rStyle w:val="basictable"/>
                <w:rFonts w:cs="HeliosCond"/>
                <w:spacing w:val="2"/>
                <w:szCs w:val="16"/>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4E4FA8" w:rsidRPr="00DC25D9" w:rsidTr="00ED0DB2">
        <w:trPr>
          <w:trHeight w:val="807"/>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4E4FA8" w:rsidRPr="00DC25D9" w:rsidTr="00ED0DB2">
        <w:trPr>
          <w:trHeight w:val="49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4E4FA8" w:rsidRPr="00DC25D9" w:rsidTr="00ED0DB2">
        <w:trPr>
          <w:trHeight w:val="708"/>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4E4FA8" w:rsidRPr="00DC25D9" w:rsidTr="00ED0DB2">
        <w:trPr>
          <w:trHeight w:val="623"/>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4E4FA8" w:rsidRPr="00DC25D9" w:rsidTr="00ED0DB2">
        <w:trPr>
          <w:trHeight w:val="51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4E4FA8" w:rsidRPr="00DC25D9" w:rsidTr="00ED0DB2">
        <w:trPr>
          <w:trHeight w:val="66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4E4FA8" w:rsidRPr="00DC25D9" w:rsidTr="00ED0DB2">
        <w:trPr>
          <w:trHeight w:val="416"/>
        </w:trPr>
        <w:tc>
          <w:tcPr>
            <w:tcW w:w="6216" w:type="dxa"/>
            <w:gridSpan w:val="3"/>
            <w:shd w:val="clear" w:color="auto" w:fill="FFFFFF"/>
            <w:tcMar>
              <w:top w:w="28" w:type="dxa"/>
              <w:left w:w="28" w:type="dxa"/>
              <w:bottom w:w="28" w:type="dxa"/>
              <w:right w:w="28" w:type="dxa"/>
            </w:tcMar>
            <w:vAlign w:val="center"/>
          </w:tcPr>
          <w:p w:rsidR="004E4FA8" w:rsidRPr="00DC25D9" w:rsidRDefault="004E4FA8">
            <w:pPr>
              <w:pStyle w:val="dodatok"/>
              <w:jc w:val="left"/>
            </w:pPr>
            <w:r w:rsidRPr="00DC25D9">
              <w:rPr>
                <w:rStyle w:val="basictable"/>
                <w:rFonts w:cs="HeliosCond"/>
                <w:spacing w:val="-3"/>
                <w:szCs w:val="16"/>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4E4FA8" w:rsidRPr="00DC25D9" w:rsidTr="00ED0DB2">
        <w:trPr>
          <w:trHeight w:val="255"/>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Говоріння*</w:t>
            </w:r>
          </w:p>
        </w:tc>
      </w:tr>
      <w:tr w:rsidR="004E4FA8" w:rsidRPr="00DC25D9" w:rsidTr="00ED0DB2">
        <w:trPr>
          <w:trHeight w:val="47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4E4FA8" w:rsidRPr="00DC25D9" w:rsidTr="00ED0DB2">
        <w:trPr>
          <w:trHeight w:val="42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w:t>
            </w:r>
            <w:r w:rsidRPr="00DC25D9">
              <w:rPr>
                <w:rStyle w:val="basictable"/>
                <w:rFonts w:cs="HeliosCond"/>
                <w:spacing w:val="-3"/>
                <w:szCs w:val="16"/>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4E4FA8" w:rsidRPr="00DC25D9" w:rsidTr="00ED0DB2">
        <w:trPr>
          <w:trHeight w:val="62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4E4FA8" w:rsidRPr="00DC25D9" w:rsidTr="00ED0DB2">
        <w:trPr>
          <w:trHeight w:val="623"/>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4E4FA8" w:rsidRPr="00DC25D9" w:rsidTr="00ED0DB2">
        <w:trPr>
          <w:trHeight w:val="62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w:t>
            </w:r>
            <w:r w:rsidRPr="00DC25D9">
              <w:rPr>
                <w:rStyle w:val="basictable"/>
                <w:rFonts w:cs="HeliosCond"/>
                <w:spacing w:val="-6"/>
                <w:szCs w:val="16"/>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4E4FA8" w:rsidRPr="00DC25D9" w:rsidTr="00ED0DB2">
        <w:trPr>
          <w:trHeight w:val="62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w:t>
            </w:r>
            <w:r w:rsidRPr="00DC25D9">
              <w:rPr>
                <w:rStyle w:val="basictable"/>
                <w:rFonts w:cs="HeliosCond"/>
                <w:spacing w:val="3"/>
                <w:szCs w:val="16"/>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4E4FA8" w:rsidRPr="00DC25D9" w:rsidTr="00ED0DB2">
        <w:trPr>
          <w:trHeight w:val="623"/>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уміє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4E4FA8" w:rsidRPr="00DC25D9" w:rsidTr="00ED0DB2">
        <w:trPr>
          <w:trHeight w:val="62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4E4FA8" w:rsidRPr="00DC25D9" w:rsidTr="00ED0DB2">
        <w:trPr>
          <w:trHeight w:val="62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4E4FA8" w:rsidRPr="00DC25D9" w:rsidTr="00ED0DB2">
        <w:trPr>
          <w:trHeight w:val="623"/>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w:t>
            </w:r>
            <w:r w:rsidRPr="00DC25D9">
              <w:rPr>
                <w:rStyle w:val="basictable"/>
                <w:rFonts w:cs="HeliosCond"/>
                <w:spacing w:val="-2"/>
                <w:szCs w:val="16"/>
              </w:rPr>
              <w:t xml:space="preserve"> уміє без підготовки висловлюватися і вести бесіду в межах вивчених тем, використовує граматичні структури і лексичні одиниці </w:t>
            </w:r>
            <w:r w:rsidRPr="00DC25D9">
              <w:rPr>
                <w:rStyle w:val="basictable"/>
                <w:rFonts w:cs="HeliosCond"/>
                <w:szCs w:val="16"/>
              </w:rPr>
              <w:t>відповідно до комунікативних завдань</w:t>
            </w:r>
            <w:r w:rsidRPr="00DC25D9">
              <w:rPr>
                <w:rStyle w:val="basictable"/>
                <w:rFonts w:cs="HeliosCond"/>
                <w:spacing w:val="-2"/>
                <w:szCs w:val="16"/>
              </w:rPr>
              <w:t>, не допускає фонематичних помилок.</w:t>
            </w:r>
          </w:p>
        </w:tc>
      </w:tr>
      <w:tr w:rsidR="004E4FA8" w:rsidRPr="00DC25D9" w:rsidTr="00ED0DB2">
        <w:trPr>
          <w:trHeight w:val="62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4E4FA8" w:rsidRPr="00DC25D9" w:rsidTr="00ED0DB2">
        <w:trPr>
          <w:trHeight w:val="50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w:t>
            </w:r>
            <w:r w:rsidRPr="00DC25D9">
              <w:rPr>
                <w:rStyle w:val="basictable"/>
                <w:rFonts w:cs="HeliosCond"/>
                <w:spacing w:val="-3"/>
                <w:szCs w:val="16"/>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4E4FA8" w:rsidRPr="00DC25D9" w:rsidTr="00ED0DB2">
        <w:trPr>
          <w:trHeight w:val="623"/>
        </w:trPr>
        <w:tc>
          <w:tcPr>
            <w:tcW w:w="6216" w:type="dxa"/>
            <w:gridSpan w:val="3"/>
            <w:shd w:val="clear" w:color="auto" w:fill="FFFFFF"/>
            <w:tcMar>
              <w:top w:w="28" w:type="dxa"/>
              <w:left w:w="28" w:type="dxa"/>
              <w:bottom w:w="28" w:type="dxa"/>
              <w:right w:w="28" w:type="dxa"/>
            </w:tcMar>
            <w:vAlign w:val="center"/>
          </w:tcPr>
          <w:p w:rsidR="004E4FA8" w:rsidRPr="00DC25D9" w:rsidRDefault="004E4FA8">
            <w:pPr>
              <w:pStyle w:val="dodatok"/>
              <w:jc w:val="both"/>
            </w:pPr>
            <w:r w:rsidRPr="00DC25D9">
              <w:rPr>
                <w:rStyle w:val="basictable"/>
                <w:rFonts w:cs="HeliosCond"/>
                <w:szCs w:val="16"/>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4E4FA8" w:rsidRPr="00101DC4" w:rsidRDefault="004E4FA8" w:rsidP="00101DC4">
      <w:pPr>
        <w:pStyle w:val="basic"/>
        <w:jc w:val="center"/>
        <w:rPr>
          <w:rStyle w:val="basic1"/>
          <w:rFonts w:ascii="Times New Roman" w:hAnsi="Times New Roman" w:cs="Times New Roman"/>
          <w:b/>
          <w:bCs/>
        </w:rPr>
      </w:pPr>
      <w:r w:rsidRPr="00101DC4">
        <w:rPr>
          <w:rStyle w:val="basic1"/>
          <w:rFonts w:ascii="Times New Roman" w:hAnsi="Times New Roman" w:cs="Times New Roman"/>
          <w:b/>
          <w:bCs/>
        </w:rPr>
        <w:t>Письмо*</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2"/>
        <w:gridCol w:w="492"/>
        <w:gridCol w:w="3779"/>
        <w:gridCol w:w="438"/>
        <w:gridCol w:w="706"/>
      </w:tblGrid>
      <w:tr w:rsidR="004E4FA8" w:rsidRPr="00DC25D9" w:rsidTr="00ED0DB2">
        <w:trPr>
          <w:trHeight w:val="60"/>
          <w:tblHeader/>
        </w:trPr>
        <w:tc>
          <w:tcPr>
            <w:tcW w:w="772"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2"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3779"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c>
          <w:tcPr>
            <w:tcW w:w="1144" w:type="dxa"/>
            <w:gridSpan w:val="2"/>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Грамотність</w:t>
            </w:r>
          </w:p>
        </w:tc>
      </w:tr>
      <w:tr w:rsidR="004E4FA8" w:rsidRPr="00DC25D9" w:rsidTr="00ED0DB2">
        <w:trPr>
          <w:trHeight w:val="1707"/>
          <w:tblHeader/>
        </w:trPr>
        <w:tc>
          <w:tcPr>
            <w:tcW w:w="772"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2"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3779"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38" w:type="dxa"/>
            <w:shd w:val="clear" w:color="auto" w:fill="FFFFFF"/>
            <w:tcMar>
              <w:top w:w="28" w:type="dxa"/>
              <w:left w:w="28" w:type="dxa"/>
              <w:bottom w:w="28" w:type="dxa"/>
              <w:right w:w="28" w:type="dxa"/>
            </w:tcMar>
            <w:textDirection w:val="btLr"/>
            <w:vAlign w:val="center"/>
          </w:tcPr>
          <w:p w:rsidR="004E4FA8" w:rsidRPr="00DC25D9" w:rsidRDefault="004E4FA8">
            <w:pPr>
              <w:pStyle w:val="basictable0"/>
              <w:jc w:val="center"/>
            </w:pPr>
            <w:r w:rsidRPr="00DC25D9">
              <w:rPr>
                <w:rStyle w:val="basictable"/>
                <w:rFonts w:ascii="HeliosCond-Bold" w:hAnsi="HeliosCond-Bold" w:cs="HeliosCond-Bold"/>
                <w:b/>
                <w:bCs/>
                <w:szCs w:val="16"/>
              </w:rPr>
              <w:t>Припустима кількість орфографічних помилок</w:t>
            </w:r>
          </w:p>
        </w:tc>
        <w:tc>
          <w:tcPr>
            <w:tcW w:w="706" w:type="dxa"/>
            <w:shd w:val="clear" w:color="auto" w:fill="FFFFFF"/>
            <w:tcMar>
              <w:top w:w="28" w:type="dxa"/>
              <w:left w:w="28" w:type="dxa"/>
              <w:bottom w:w="28" w:type="dxa"/>
              <w:right w:w="28" w:type="dxa"/>
            </w:tcMar>
            <w:textDirection w:val="btLr"/>
            <w:vAlign w:val="center"/>
          </w:tcPr>
          <w:p w:rsidR="004E4FA8" w:rsidRPr="00DC25D9" w:rsidRDefault="004E4FA8">
            <w:pPr>
              <w:pStyle w:val="basictable0"/>
              <w:jc w:val="center"/>
            </w:pPr>
            <w:r w:rsidRPr="00DC25D9">
              <w:rPr>
                <w:rStyle w:val="basictable"/>
                <w:rFonts w:ascii="HeliosCond-Bold" w:hAnsi="HeliosCond-Bold" w:cs="HeliosCond-Bold"/>
                <w:b/>
                <w:bCs/>
                <w:szCs w:val="16"/>
              </w:rPr>
              <w:t>Припустима кількість лексичних, граматичних та стилістичних помилок</w:t>
            </w:r>
          </w:p>
        </w:tc>
      </w:tr>
      <w:tr w:rsidR="004E4FA8" w:rsidRPr="00DC25D9" w:rsidTr="00ED0DB2">
        <w:trPr>
          <w:trHeight w:val="60"/>
        </w:trPr>
        <w:tc>
          <w:tcPr>
            <w:tcW w:w="772"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Учень (учениця)  уміє писати вивчені слова.  допускаючи при цьому велику кількість орфографічних  помилок.</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8</w:t>
            </w:r>
          </w:p>
        </w:tc>
        <w:tc>
          <w:tcPr>
            <w:tcW w:w="706"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9</w:t>
            </w:r>
          </w:p>
        </w:tc>
      </w:tr>
      <w:tr w:rsidR="004E4FA8" w:rsidRPr="00DC25D9" w:rsidTr="00ED0DB2">
        <w:trPr>
          <w:trHeight w:val="60"/>
        </w:trPr>
        <w:tc>
          <w:tcPr>
            <w:tcW w:w="772"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 xml:space="preserve">Учень (учениця)  уміє писати вивчені словосполучення. </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6</w:t>
            </w:r>
          </w:p>
        </w:tc>
        <w:tc>
          <w:tcPr>
            <w:tcW w:w="706"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 xml:space="preserve">9 </w:t>
            </w:r>
          </w:p>
        </w:tc>
      </w:tr>
      <w:tr w:rsidR="004E4FA8" w:rsidRPr="00DC25D9" w:rsidTr="00ED0DB2">
        <w:trPr>
          <w:trHeight w:val="60"/>
        </w:trPr>
        <w:tc>
          <w:tcPr>
            <w:tcW w:w="772"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6</w:t>
            </w:r>
          </w:p>
        </w:tc>
        <w:tc>
          <w:tcPr>
            <w:tcW w:w="706"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8</w:t>
            </w:r>
          </w:p>
        </w:tc>
      </w:tr>
      <w:tr w:rsidR="004E4FA8" w:rsidRPr="00DC25D9" w:rsidTr="00ED0DB2">
        <w:trPr>
          <w:trHeight w:val="60"/>
        </w:trPr>
        <w:tc>
          <w:tcPr>
            <w:tcW w:w="772"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6</w:t>
            </w:r>
          </w:p>
        </w:tc>
        <w:tc>
          <w:tcPr>
            <w:tcW w:w="706"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6</w:t>
            </w:r>
          </w:p>
        </w:tc>
      </w:tr>
      <w:tr w:rsidR="004E4FA8" w:rsidRPr="00DC25D9" w:rsidTr="00ED0DB2">
        <w:trPr>
          <w:trHeight w:val="60"/>
        </w:trPr>
        <w:tc>
          <w:tcPr>
            <w:tcW w:w="772"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4­5</w:t>
            </w:r>
          </w:p>
        </w:tc>
        <w:tc>
          <w:tcPr>
            <w:tcW w:w="706"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5</w:t>
            </w:r>
          </w:p>
        </w:tc>
      </w:tr>
      <w:tr w:rsidR="004E4FA8" w:rsidRPr="00DC25D9" w:rsidTr="00ED0DB2">
        <w:trPr>
          <w:trHeight w:val="60"/>
        </w:trPr>
        <w:tc>
          <w:tcPr>
            <w:tcW w:w="772"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4­5</w:t>
            </w:r>
          </w:p>
        </w:tc>
        <w:tc>
          <w:tcPr>
            <w:tcW w:w="706"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5</w:t>
            </w:r>
          </w:p>
        </w:tc>
      </w:tr>
      <w:tr w:rsidR="004E4FA8" w:rsidRPr="00DC25D9" w:rsidTr="00ED0DB2">
        <w:trPr>
          <w:trHeight w:val="60"/>
        </w:trPr>
        <w:tc>
          <w:tcPr>
            <w:tcW w:w="772"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4</w:t>
            </w:r>
          </w:p>
        </w:tc>
        <w:tc>
          <w:tcPr>
            <w:tcW w:w="706"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4</w:t>
            </w:r>
          </w:p>
        </w:tc>
      </w:tr>
      <w:tr w:rsidR="004E4FA8" w:rsidRPr="00DC25D9" w:rsidTr="00ED0DB2">
        <w:trPr>
          <w:trHeight w:val="60"/>
        </w:trPr>
        <w:tc>
          <w:tcPr>
            <w:tcW w:w="772"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3</w:t>
            </w:r>
          </w:p>
        </w:tc>
        <w:tc>
          <w:tcPr>
            <w:tcW w:w="706"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3</w:t>
            </w:r>
          </w:p>
        </w:tc>
      </w:tr>
      <w:tr w:rsidR="004E4FA8" w:rsidRPr="00DC25D9" w:rsidTr="00ED0DB2">
        <w:trPr>
          <w:trHeight w:val="60"/>
        </w:trPr>
        <w:tc>
          <w:tcPr>
            <w:tcW w:w="772"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3</w:t>
            </w:r>
          </w:p>
        </w:tc>
        <w:tc>
          <w:tcPr>
            <w:tcW w:w="706"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2</w:t>
            </w:r>
          </w:p>
        </w:tc>
      </w:tr>
      <w:tr w:rsidR="004E4FA8" w:rsidRPr="00DC25D9" w:rsidTr="00ED0DB2">
        <w:trPr>
          <w:trHeight w:val="60"/>
        </w:trPr>
        <w:tc>
          <w:tcPr>
            <w:tcW w:w="772"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2</w:t>
            </w:r>
          </w:p>
        </w:tc>
        <w:tc>
          <w:tcPr>
            <w:tcW w:w="706"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1</w:t>
            </w:r>
          </w:p>
        </w:tc>
      </w:tr>
      <w:tr w:rsidR="004E4FA8" w:rsidRPr="00DC25D9" w:rsidTr="00ED0DB2">
        <w:trPr>
          <w:trHeight w:val="60"/>
        </w:trPr>
        <w:tc>
          <w:tcPr>
            <w:tcW w:w="772"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pacing w:val="-2"/>
                <w:szCs w:val="16"/>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438"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1­2</w:t>
            </w:r>
          </w:p>
        </w:tc>
        <w:tc>
          <w:tcPr>
            <w:tcW w:w="706" w:type="dxa"/>
            <w:shd w:val="clear" w:color="auto" w:fill="FFFFFF"/>
            <w:tcMar>
              <w:top w:w="28" w:type="dxa"/>
              <w:left w:w="28" w:type="dxa"/>
              <w:bottom w:w="28" w:type="dxa"/>
              <w:right w:w="28" w:type="dxa"/>
            </w:tcMa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r>
      <w:tr w:rsidR="004E4FA8" w:rsidRPr="00DC25D9" w:rsidTr="00ED0DB2">
        <w:trPr>
          <w:trHeight w:val="60"/>
        </w:trPr>
        <w:tc>
          <w:tcPr>
            <w:tcW w:w="772"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3779" w:type="dxa"/>
            <w:shd w:val="clear" w:color="auto" w:fill="FFFFFF"/>
            <w:tcMar>
              <w:top w:w="28" w:type="dxa"/>
              <w:left w:w="28" w:type="dxa"/>
              <w:bottom w:w="28" w:type="dxa"/>
              <w:right w:w="28" w:type="dxa"/>
            </w:tcMar>
          </w:tcPr>
          <w:p w:rsidR="004E4FA8" w:rsidRPr="00DC25D9" w:rsidRDefault="004E4FA8">
            <w:pPr>
              <w:pStyle w:val="basictable0"/>
            </w:pPr>
            <w:r w:rsidRPr="00DC25D9">
              <w:rPr>
                <w:rStyle w:val="basictable"/>
                <w:rFonts w:cs="HeliosCond"/>
                <w:szCs w:val="16"/>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438" w:type="dxa"/>
            <w:shd w:val="clear" w:color="auto" w:fill="FFFFFF"/>
            <w:tcMar>
              <w:top w:w="28" w:type="dxa"/>
              <w:left w:w="28" w:type="dxa"/>
              <w:bottom w:w="28" w:type="dxa"/>
              <w:right w:w="28" w:type="dxa"/>
            </w:tcMa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706" w:type="dxa"/>
            <w:shd w:val="clear" w:color="auto" w:fill="FFFFFF"/>
            <w:tcMar>
              <w:top w:w="28" w:type="dxa"/>
              <w:left w:w="28" w:type="dxa"/>
              <w:bottom w:w="28" w:type="dxa"/>
              <w:right w:w="28" w:type="dxa"/>
            </w:tcMa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r>
      <w:tr w:rsidR="004E4FA8" w:rsidRPr="00DC25D9" w:rsidTr="00ED0DB2">
        <w:trPr>
          <w:trHeight w:val="60"/>
        </w:trPr>
        <w:tc>
          <w:tcPr>
            <w:tcW w:w="6187" w:type="dxa"/>
            <w:gridSpan w:val="5"/>
            <w:shd w:val="clear" w:color="auto" w:fill="FFFFFF"/>
            <w:tcMar>
              <w:top w:w="28" w:type="dxa"/>
              <w:left w:w="28" w:type="dxa"/>
              <w:bottom w:w="28" w:type="dxa"/>
              <w:right w:w="28" w:type="dxa"/>
            </w:tcMar>
          </w:tcPr>
          <w:p w:rsidR="004E4FA8" w:rsidRPr="00DC25D9" w:rsidRDefault="004E4FA8">
            <w:pPr>
              <w:pStyle w:val="dodatok"/>
              <w:jc w:val="both"/>
            </w:pPr>
            <w:r w:rsidRPr="00DC25D9">
              <w:rPr>
                <w:rStyle w:val="basictable"/>
                <w:rFonts w:cs="HeliosCond"/>
                <w:szCs w:val="16"/>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4E4FA8" w:rsidRDefault="004E4FA8" w:rsidP="00ED0DB2">
      <w:pPr>
        <w:pStyle w:val="basic"/>
        <w:jc w:val="center"/>
        <w:rPr>
          <w:rStyle w:val="basic1"/>
          <w:b/>
          <w:bCs/>
        </w:rPr>
      </w:pPr>
    </w:p>
    <w:p w:rsidR="004E4FA8" w:rsidRPr="00101DC4" w:rsidRDefault="004E4FA8" w:rsidP="00101DC4">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Історія</w:t>
      </w:r>
    </w:p>
    <w:p w:rsidR="004E4FA8" w:rsidRPr="00101DC4" w:rsidRDefault="004E4FA8" w:rsidP="00101DC4">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При оцінюванні навчальних досягнень з історії за основу береться:</w:t>
      </w:r>
    </w:p>
    <w:p w:rsidR="004E4FA8" w:rsidRPr="00101DC4" w:rsidRDefault="004E4FA8"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4E4FA8" w:rsidRPr="00101DC4" w:rsidRDefault="004E4FA8"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671"/>
        </w:trPr>
        <w:tc>
          <w:tcPr>
            <w:tcW w:w="813" w:type="dxa"/>
            <w:shd w:val="clear" w:color="auto" w:fill="FFFFFF"/>
            <w:tcMar>
              <w:top w:w="28" w:type="dxa"/>
              <w:left w:w="28" w:type="dxa"/>
              <w:bottom w:w="28" w:type="dxa"/>
              <w:right w:w="28"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може повторити тему уроку, назвати одне­два поняття, які вивчалися протягом теми, одну­дві події, персоналії чи історико­географічні об’єкти, що вивчалися протягом теми.</w:t>
            </w:r>
          </w:p>
        </w:tc>
      </w:tr>
      <w:tr w:rsidR="004E4FA8" w:rsidRPr="00DC25D9" w:rsidTr="00ED0DB2">
        <w:trPr>
          <w:trHeight w:val="1166"/>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w:t>
            </w:r>
          </w:p>
        </w:tc>
      </w:tr>
      <w:tr w:rsidR="004E4FA8" w:rsidRPr="00DC25D9" w:rsidTr="00ED0DB2">
        <w:trPr>
          <w:trHeight w:val="116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двома­трьома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4E4FA8" w:rsidRPr="00DC25D9" w:rsidTr="00ED0DB2">
        <w:trPr>
          <w:trHeight w:val="1166"/>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одну­дві основні дати; розпізнає на історичній карті різноманітні історико­географічні об’єкти та використовує карту для  локалізації історичного змісту підручника за допомогою вчителя</w:t>
            </w:r>
          </w:p>
        </w:tc>
      </w:tr>
      <w:tr w:rsidR="004E4FA8" w:rsidRPr="00DC25D9" w:rsidTr="00ED0DB2">
        <w:trPr>
          <w:trHeight w:val="116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rsidP="00101DC4">
            <w:pPr>
              <w:pStyle w:val="basictable0"/>
            </w:pPr>
            <w:r w:rsidRPr="00DC25D9">
              <w:rPr>
                <w:rStyle w:val="basictable"/>
                <w:rFonts w:cs="HeliosCond"/>
                <w:szCs w:val="16"/>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історико­географічний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4E4FA8" w:rsidRPr="00DC25D9" w:rsidTr="00ED0DB2">
        <w:trPr>
          <w:trHeight w:val="116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трьох­чотирьох подій; користується джерелами історичної інформації і за допомогою вчителя використовує для пояснення основного змісту теми </w:t>
            </w:r>
          </w:p>
        </w:tc>
      </w:tr>
      <w:tr w:rsidR="004E4FA8" w:rsidRPr="00DC25D9" w:rsidTr="00ED0DB2">
        <w:trPr>
          <w:trHeight w:val="1166"/>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4E4FA8" w:rsidRPr="00DC25D9" w:rsidTr="00ED0DB2">
        <w:trPr>
          <w:trHeight w:val="116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4E4FA8" w:rsidRPr="00DC25D9" w:rsidTr="00ED0DB2">
        <w:trPr>
          <w:trHeight w:val="116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w:t>
            </w:r>
          </w:p>
        </w:tc>
      </w:tr>
      <w:tr w:rsidR="004E4FA8" w:rsidRPr="00DC25D9" w:rsidTr="00ED0DB2">
        <w:trPr>
          <w:trHeight w:val="670"/>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4E4FA8" w:rsidRPr="00DC25D9" w:rsidTr="00ED0DB2">
        <w:trPr>
          <w:trHeight w:val="86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4E4FA8" w:rsidRPr="00DC25D9" w:rsidTr="00ED0DB2">
        <w:trPr>
          <w:trHeight w:val="72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4E4FA8" w:rsidRDefault="004E4FA8" w:rsidP="00ED0DB2">
      <w:pPr>
        <w:pStyle w:val="basic"/>
        <w:ind w:firstLine="0"/>
        <w:rPr>
          <w:rStyle w:val="basic1"/>
        </w:rPr>
      </w:pPr>
    </w:p>
    <w:p w:rsidR="004E4FA8" w:rsidRPr="00BD041C" w:rsidRDefault="004E4FA8"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Природознавство</w:t>
      </w:r>
    </w:p>
    <w:p w:rsidR="004E4FA8" w:rsidRPr="00BD041C" w:rsidRDefault="004E4FA8" w:rsidP="00ED0DB2">
      <w:pPr>
        <w:pStyle w:val="basic"/>
        <w:rPr>
          <w:rStyle w:val="basic1"/>
          <w:rFonts w:ascii="Times New Roman" w:hAnsi="Times New Roman" w:cs="Times New Roman"/>
          <w:sz w:val="24"/>
          <w:szCs w:val="24"/>
        </w:rPr>
      </w:pPr>
      <w:r w:rsidRPr="00BD041C">
        <w:rPr>
          <w:rStyle w:val="basic1"/>
          <w:rFonts w:ascii="Times New Roman" w:hAnsi="Times New Roman" w:cs="Times New Roman"/>
          <w:sz w:val="24"/>
          <w:szCs w:val="24"/>
        </w:rPr>
        <w:t>При оцінюванні навчальних досягнень з природознавства враховується:</w:t>
      </w:r>
    </w:p>
    <w:p w:rsidR="004E4FA8" w:rsidRPr="00BD041C" w:rsidRDefault="004E4FA8"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4E4FA8" w:rsidRPr="00BD041C" w:rsidRDefault="004E4FA8"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4E4FA8" w:rsidRPr="00BD041C" w:rsidRDefault="004E4FA8"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ступінь самостійності відповіді;</w:t>
      </w:r>
    </w:p>
    <w:p w:rsidR="004E4FA8" w:rsidRPr="00BD041C" w:rsidRDefault="004E4FA8"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сформованість загальноосвітніх, специфічних, інтелектуальних умінь та навичок спостереження, опису, експерименту, роботи з додатковими та інформаційно­комунікаційними джерелами, роботи в малій групі співробітництва.</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613"/>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за допомогою вчителя розпізнає і називає окремі тіла і явища природи</w:t>
            </w:r>
          </w:p>
        </w:tc>
      </w:tr>
      <w:tr w:rsidR="004E4FA8" w:rsidRPr="00DC25D9" w:rsidTr="00ED0DB2">
        <w:trPr>
          <w:trHeight w:val="78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4E4FA8" w:rsidRPr="00DC25D9" w:rsidTr="00ED0DB2">
        <w:trPr>
          <w:trHeight w:val="93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4E4FA8" w:rsidRPr="00DC25D9" w:rsidTr="00ED0DB2">
        <w:trPr>
          <w:trHeight w:val="105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4E4FA8" w:rsidRPr="00DC25D9" w:rsidTr="00ED0DB2">
        <w:trPr>
          <w:trHeight w:val="76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4E4FA8" w:rsidRPr="00DC25D9" w:rsidTr="00ED0DB2">
        <w:trPr>
          <w:trHeight w:val="85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4E4FA8" w:rsidRPr="00DC25D9" w:rsidTr="00ED0DB2">
        <w:trPr>
          <w:trHeight w:val="1058"/>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    </w:t>
            </w:r>
          </w:p>
        </w:tc>
      </w:tr>
      <w:tr w:rsidR="004E4FA8" w:rsidRPr="00DC25D9" w:rsidTr="00ED0DB2">
        <w:trPr>
          <w:trHeight w:val="116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4E4FA8" w:rsidRPr="00DC25D9" w:rsidTr="00ED0DB2">
        <w:trPr>
          <w:trHeight w:val="103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4E4FA8" w:rsidRPr="00DC25D9" w:rsidTr="00ED0DB2">
        <w:trPr>
          <w:trHeight w:val="184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атласами­визначниками;  здійснює природничо­наукові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природничо­наукову лексику в самостійних усних повідомленнях</w:t>
            </w:r>
          </w:p>
        </w:tc>
      </w:tr>
      <w:tr w:rsidR="004E4FA8" w:rsidRPr="00DC25D9" w:rsidTr="00ED0DB2">
        <w:trPr>
          <w:trHeight w:val="86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4E4FA8" w:rsidRPr="00DC25D9" w:rsidTr="00ED0DB2">
        <w:trPr>
          <w:trHeight w:val="729"/>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4E4FA8" w:rsidRDefault="004E4FA8" w:rsidP="00ED0DB2">
      <w:pPr>
        <w:pStyle w:val="basic"/>
        <w:ind w:firstLine="0"/>
        <w:rPr>
          <w:rStyle w:val="basic1"/>
        </w:rPr>
      </w:pPr>
    </w:p>
    <w:p w:rsidR="004E4FA8" w:rsidRPr="00BD041C" w:rsidRDefault="004E4FA8"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Біологія</w:t>
      </w:r>
    </w:p>
    <w:p w:rsidR="004E4FA8" w:rsidRPr="00BD041C" w:rsidRDefault="004E4FA8"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При  оцінюванні рівня навчальних досягнень учнів з біології враховується: </w:t>
      </w:r>
    </w:p>
    <w:p w:rsidR="004E4FA8" w:rsidRPr="00BD041C" w:rsidRDefault="004E4FA8"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рівень оволодіння  біологічними ідеями, що становлять важливу складову загальнолюдської культури;</w:t>
      </w:r>
    </w:p>
    <w:p w:rsidR="004E4FA8" w:rsidRPr="00BD041C" w:rsidRDefault="004E4FA8"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обсяг відтворення знань, рівень розуміння навчального матеріалу;</w:t>
      </w:r>
    </w:p>
    <w:p w:rsidR="004E4FA8" w:rsidRPr="00BD041C" w:rsidRDefault="004E4FA8"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самостійність суджень, систематизація та глибина знань;</w:t>
      </w:r>
    </w:p>
    <w:p w:rsidR="004E4FA8" w:rsidRPr="00BD041C" w:rsidRDefault="004E4FA8" w:rsidP="00C432B8">
      <w:pPr>
        <w:pStyle w:val="basic"/>
        <w:numPr>
          <w:ilvl w:val="0"/>
          <w:numId w:val="1"/>
        </w:numPr>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дієвість знань, уміння застосовувати їх у практичній діяльності з метою розв</w:t>
      </w:r>
      <w:r w:rsidRPr="00BD041C">
        <w:rPr>
          <w:rStyle w:val="basic1"/>
          <w:rFonts w:ascii="Times New Roman" w:hAnsi="Times New Roman" w:cs="Times New Roman"/>
          <w:b/>
          <w:bCs/>
          <w:sz w:val="24"/>
          <w:szCs w:val="24"/>
        </w:rPr>
        <w:t>’</w:t>
      </w:r>
      <w:r w:rsidRPr="00BD041C">
        <w:rPr>
          <w:rStyle w:val="basic1"/>
          <w:rFonts w:ascii="Times New Roman" w:hAnsi="Times New Roman" w:cs="Times New Roman"/>
          <w:sz w:val="24"/>
          <w:szCs w:val="24"/>
        </w:rPr>
        <w:t>язування практичних задач;</w:t>
      </w:r>
    </w:p>
    <w:p w:rsidR="004E4FA8" w:rsidRPr="00BD041C" w:rsidRDefault="004E4FA8"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уміння робити висновки та узагальнення на основі практичної діяльності;</w:t>
      </w:r>
    </w:p>
    <w:p w:rsidR="004E4FA8" w:rsidRPr="00BD041C" w:rsidRDefault="004E4FA8"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 рівень оволодіння практичними уміннями та навичками спостереження та дослідження природи.   </w:t>
      </w:r>
    </w:p>
    <w:p w:rsidR="004E4FA8" w:rsidRPr="00BD041C" w:rsidRDefault="004E4FA8"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Оцінювання навчальних досягнень учнів з біології здійснюються за характеристиками, наведеними в таблицях 1 і 2.</w:t>
      </w:r>
    </w:p>
    <w:p w:rsidR="004E4FA8" w:rsidRPr="001540A2" w:rsidRDefault="004E4FA8"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1</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493"/>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за допомогою вчителя або з використанням  підручника (робочого зошита)  розпізнає і називає окремі біологічні об’єкти</w:t>
            </w:r>
          </w:p>
        </w:tc>
      </w:tr>
      <w:tr w:rsidR="004E4FA8" w:rsidRPr="00DC25D9" w:rsidTr="00ED0DB2">
        <w:trPr>
          <w:trHeight w:val="637"/>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4E4FA8" w:rsidRPr="00DC25D9" w:rsidTr="00ED0DB2">
        <w:trPr>
          <w:trHeight w:val="93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4E4FA8" w:rsidRPr="00DC25D9" w:rsidTr="00ED0DB2">
        <w:trPr>
          <w:trHeight w:val="69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4E4FA8" w:rsidRPr="00DC25D9" w:rsidTr="00ED0DB2">
        <w:trPr>
          <w:trHeight w:val="76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4E4FA8" w:rsidRPr="00DC25D9" w:rsidTr="00ED0DB2">
        <w:trPr>
          <w:trHeight w:val="85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4E4FA8" w:rsidRPr="00DC25D9" w:rsidTr="00ED0DB2">
        <w:trPr>
          <w:trHeight w:val="1058"/>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4E4FA8" w:rsidRPr="00DC25D9" w:rsidTr="00ED0DB2">
        <w:trPr>
          <w:trHeight w:val="95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4E4FA8" w:rsidRPr="00DC25D9" w:rsidTr="00ED0DB2">
        <w:trPr>
          <w:trHeight w:val="103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sidRPr="00DC25D9">
              <w:rPr>
                <w:rStyle w:val="basictable"/>
                <w:rFonts w:ascii="HeliosCond-Bold" w:hAnsi="HeliosCond-Bold" w:cs="HeliosCond-Bold"/>
                <w:b/>
                <w:bCs/>
                <w:szCs w:val="16"/>
              </w:rPr>
              <w:t>’</w:t>
            </w:r>
            <w:r w:rsidRPr="00DC25D9">
              <w:rPr>
                <w:rStyle w:val="basictable"/>
                <w:rFonts w:cs="HeliosCond"/>
                <w:szCs w:val="16"/>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4E4FA8" w:rsidRPr="00DC25D9" w:rsidTr="00ED0DB2">
        <w:trPr>
          <w:trHeight w:val="1391"/>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 (учениця) логічно та усвідомлено відтворює навчальний матеріал у </w:t>
            </w:r>
            <w:r w:rsidRPr="00DC25D9">
              <w:rPr>
                <w:rStyle w:val="basictable"/>
                <w:rFonts w:cs="HeliosCond"/>
                <w:spacing w:val="-3"/>
                <w:szCs w:val="16"/>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4E4FA8" w:rsidRPr="00DC25D9" w:rsidTr="00ED0DB2">
        <w:trPr>
          <w:trHeight w:val="86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4E4FA8" w:rsidRPr="00DC25D9" w:rsidTr="00ED0DB2">
        <w:trPr>
          <w:trHeight w:val="729"/>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4E4FA8" w:rsidRDefault="004E4FA8" w:rsidP="00ED0DB2">
      <w:pPr>
        <w:pStyle w:val="basic"/>
        <w:jc w:val="right"/>
        <w:rPr>
          <w:rStyle w:val="basic1"/>
          <w:b/>
          <w:bCs/>
          <w:i/>
          <w:iCs/>
        </w:rPr>
      </w:pPr>
    </w:p>
    <w:p w:rsidR="004E4FA8" w:rsidRPr="001540A2" w:rsidRDefault="004E4FA8" w:rsidP="00ED0DB2">
      <w:pPr>
        <w:pStyle w:val="basic"/>
        <w:jc w:val="center"/>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Оцінювання лабораторних і практичних робіт</w:t>
      </w:r>
    </w:p>
    <w:p w:rsidR="004E4FA8" w:rsidRPr="001540A2" w:rsidRDefault="004E4FA8"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При оцінюванні лабораторних і практичних робіт враховується:</w:t>
      </w:r>
    </w:p>
    <w:p w:rsidR="004E4FA8" w:rsidRPr="001540A2" w:rsidRDefault="004E4FA8"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обсяг виконання завдань роботи;</w:t>
      </w:r>
    </w:p>
    <w:p w:rsidR="004E4FA8" w:rsidRPr="001540A2" w:rsidRDefault="004E4FA8"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 xml:space="preserve">наявність помилок, їх кількість; </w:t>
      </w:r>
    </w:p>
    <w:p w:rsidR="004E4FA8" w:rsidRPr="001540A2" w:rsidRDefault="004E4FA8"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оформлення роботи (порядок оформлення, виконання рисунків біологічних об</w:t>
      </w:r>
      <w:r w:rsidRPr="001540A2">
        <w:rPr>
          <w:rStyle w:val="basic1"/>
          <w:rFonts w:ascii="Times New Roman" w:hAnsi="Times New Roman" w:cs="Times New Roman"/>
          <w:b/>
          <w:bCs/>
          <w:sz w:val="24"/>
          <w:szCs w:val="24"/>
        </w:rPr>
        <w:t>’</w:t>
      </w:r>
      <w:r w:rsidRPr="001540A2">
        <w:rPr>
          <w:rStyle w:val="basic1"/>
          <w:rFonts w:ascii="Times New Roman" w:hAnsi="Times New Roman" w:cs="Times New Roman"/>
          <w:sz w:val="24"/>
          <w:szCs w:val="24"/>
        </w:rPr>
        <w:t>єктів, охайність тощо);</w:t>
      </w:r>
    </w:p>
    <w:p w:rsidR="004E4FA8" w:rsidRPr="001540A2" w:rsidRDefault="004E4FA8"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4E4FA8" w:rsidRPr="001540A2" w:rsidRDefault="004E4FA8"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практичних робіт наявність і зміст звіту про роботу;</w:t>
      </w:r>
    </w:p>
    <w:p w:rsidR="004E4FA8" w:rsidRPr="001540A2" w:rsidRDefault="004E4FA8"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рівень самостійності під час виконання завдань і формулювання висновків (написання звіту).</w:t>
      </w:r>
    </w:p>
    <w:p w:rsidR="004E4FA8" w:rsidRDefault="004E4FA8" w:rsidP="00ED0DB2">
      <w:pPr>
        <w:pStyle w:val="basic"/>
        <w:jc w:val="right"/>
        <w:rPr>
          <w:rStyle w:val="basic1"/>
          <w:b/>
          <w:bCs/>
          <w:i/>
          <w:iCs/>
        </w:rPr>
      </w:pPr>
    </w:p>
    <w:p w:rsidR="004E4FA8" w:rsidRPr="001540A2" w:rsidRDefault="004E4FA8"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2</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437"/>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за допомогою вчителя або з використанням  підручника (робочого зошита)  розпізнає і називає окремі біологічні об’єкти</w:t>
            </w:r>
          </w:p>
        </w:tc>
      </w:tr>
      <w:tr w:rsidR="004E4FA8" w:rsidRPr="00DC25D9" w:rsidTr="00ED0DB2">
        <w:trPr>
          <w:trHeight w:val="59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4E4FA8" w:rsidRPr="00DC25D9" w:rsidTr="00ED0DB2">
        <w:trPr>
          <w:trHeight w:val="77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4E4FA8" w:rsidRPr="00DC25D9" w:rsidTr="00ED0DB2">
        <w:trPr>
          <w:trHeight w:val="627"/>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4E4FA8" w:rsidRPr="00DC25D9" w:rsidTr="00ED0DB2">
        <w:trPr>
          <w:trHeight w:val="136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r w:rsidRPr="00DC25D9">
              <w:rPr>
                <w:rStyle w:val="basictable"/>
                <w:rFonts w:cs="HeliosCond"/>
                <w:szCs w:val="16"/>
              </w:rPr>
              <w:br/>
              <w:t>об</w:t>
            </w:r>
            <w:r w:rsidRPr="00DC25D9">
              <w:rPr>
                <w:rStyle w:val="basictable"/>
                <w:rFonts w:ascii="HeliosCond-Bold" w:hAnsi="HeliosCond-Bold" w:cs="HeliosCond-Bold"/>
                <w:b/>
                <w:bCs/>
                <w:szCs w:val="16"/>
              </w:rPr>
              <w:t>’</w:t>
            </w:r>
            <w:r w:rsidRPr="00DC25D9">
              <w:rPr>
                <w:rStyle w:val="basictable"/>
                <w:rFonts w:cs="HeliosCond"/>
                <w:szCs w:val="16"/>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4E4FA8" w:rsidRPr="00DC25D9" w:rsidTr="00ED0DB2">
        <w:trPr>
          <w:trHeight w:val="1006"/>
        </w:trPr>
        <w:tc>
          <w:tcPr>
            <w:tcW w:w="813" w:type="dxa"/>
            <w:shd w:val="clear" w:color="auto" w:fill="FFFFFF"/>
            <w:tcMar>
              <w:top w:w="28" w:type="dxa"/>
              <w:left w:w="28" w:type="dxa"/>
              <w:bottom w:w="28" w:type="dxa"/>
              <w:right w:w="28" w:type="dxa"/>
            </w:tcMar>
            <w:vAlign w:val="center"/>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4E4FA8" w:rsidRPr="00DC25D9" w:rsidTr="00ED0DB2">
        <w:trPr>
          <w:trHeight w:val="1146"/>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4E4FA8" w:rsidRPr="00DC25D9" w:rsidTr="00ED0DB2">
        <w:trPr>
          <w:trHeight w:val="1038"/>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4E4FA8" w:rsidRPr="00DC25D9" w:rsidTr="00ED0DB2">
        <w:trPr>
          <w:trHeight w:val="165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sidRPr="00DC25D9">
              <w:rPr>
                <w:rStyle w:val="basictable"/>
                <w:rFonts w:ascii="HeliosCond-Bold" w:hAnsi="HeliosCond-Bold" w:cs="HeliosCond-Bold"/>
                <w:b/>
                <w:bCs/>
                <w:szCs w:val="16"/>
              </w:rPr>
              <w:t>’</w:t>
            </w:r>
            <w:r w:rsidRPr="00DC25D9">
              <w:rPr>
                <w:rStyle w:val="basictable"/>
                <w:rFonts w:cs="HeliosCond"/>
                <w:szCs w:val="16"/>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4E4FA8" w:rsidRPr="00DC25D9" w:rsidTr="00ED0DB2">
        <w:trPr>
          <w:trHeight w:val="1469"/>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Учень/учениця логічно та усвідомлено відтворює навчальний матеріал у </w:t>
            </w:r>
            <w:r w:rsidRPr="00DC25D9">
              <w:rPr>
                <w:rStyle w:val="basictable"/>
                <w:rFonts w:cs="HeliosCond"/>
                <w:spacing w:val="-3"/>
                <w:szCs w:val="16"/>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4E4FA8" w:rsidRPr="00DC25D9" w:rsidTr="00ED0DB2">
        <w:trPr>
          <w:trHeight w:val="1447"/>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4E4FA8" w:rsidRPr="00DC25D9" w:rsidTr="00ED0DB2">
        <w:trPr>
          <w:trHeight w:val="156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4E4FA8" w:rsidRDefault="004E4FA8" w:rsidP="00ED0DB2">
      <w:pPr>
        <w:pStyle w:val="basic"/>
        <w:jc w:val="right"/>
        <w:rPr>
          <w:rStyle w:val="basic1"/>
          <w:b/>
          <w:bCs/>
          <w:i/>
          <w:iCs/>
        </w:rPr>
      </w:pPr>
    </w:p>
    <w:p w:rsidR="004E4FA8" w:rsidRPr="001540A2" w:rsidRDefault="004E4FA8" w:rsidP="00ED0DB2">
      <w:pPr>
        <w:pStyle w:val="basic"/>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Географія</w:t>
      </w:r>
    </w:p>
    <w:p w:rsidR="004E4FA8" w:rsidRPr="001540A2" w:rsidRDefault="004E4FA8"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Оцінюючи навчальні досягнення учнів з географії, необхідно враховувати: </w:t>
      </w:r>
    </w:p>
    <w:p w:rsidR="004E4FA8" w:rsidRPr="001540A2" w:rsidRDefault="004E4FA8"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4E4FA8" w:rsidRPr="001540A2" w:rsidRDefault="004E4FA8"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ступінь самостійності відповіді;</w:t>
      </w:r>
    </w:p>
    <w:p w:rsidR="004E4FA8" w:rsidRPr="001540A2" w:rsidRDefault="004E4FA8"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логічність, доказовість у викладенні матеріалу;</w:t>
      </w:r>
    </w:p>
    <w:p w:rsidR="004E4FA8" w:rsidRPr="001540A2" w:rsidRDefault="004E4FA8"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rPr>
                <w:rFonts w:ascii="Times New Roman" w:hAnsi="Times New Roman" w:cs="Times New Roman"/>
                <w:sz w:val="16"/>
                <w:szCs w:val="16"/>
              </w:rPr>
            </w:pPr>
            <w:r w:rsidRPr="00DC25D9">
              <w:rPr>
                <w:rStyle w:val="basictable"/>
                <w:rFonts w:ascii="Times New Roman" w:hAnsi="Times New Roman" w:cs="Times New Roman"/>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rPr>
                <w:rFonts w:ascii="Times New Roman" w:hAnsi="Times New Roman" w:cs="Times New Roman"/>
                <w:sz w:val="16"/>
                <w:szCs w:val="16"/>
              </w:rPr>
            </w:pPr>
            <w:r w:rsidRPr="00DC25D9">
              <w:rPr>
                <w:rStyle w:val="basictable"/>
                <w:rFonts w:ascii="Times New Roman" w:hAnsi="Times New Roman" w:cs="Times New Roman"/>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rPr>
                <w:rFonts w:ascii="Times New Roman" w:hAnsi="Times New Roman" w:cs="Times New Roman"/>
                <w:sz w:val="16"/>
                <w:szCs w:val="16"/>
              </w:rPr>
            </w:pPr>
            <w:r w:rsidRPr="00DC25D9">
              <w:rPr>
                <w:rStyle w:val="basictable"/>
                <w:rFonts w:ascii="Times New Roman" w:hAnsi="Times New Roman" w:cs="Times New Roman"/>
                <w:b/>
                <w:bCs/>
                <w:szCs w:val="16"/>
              </w:rPr>
              <w:t>Характеристика навчальних досягнень учня (учениці)</w:t>
            </w:r>
          </w:p>
        </w:tc>
      </w:tr>
      <w:tr w:rsidR="004E4FA8" w:rsidRPr="00DC25D9" w:rsidTr="00ED0DB2">
        <w:trPr>
          <w:trHeight w:val="437"/>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називає окремі географічні явища та об’єкти й за допомогою вчителя знаходить відмінності між ними </w:t>
            </w:r>
          </w:p>
        </w:tc>
      </w:tr>
      <w:tr w:rsidR="004E4FA8" w:rsidRPr="00DC25D9" w:rsidTr="00ED0DB2">
        <w:trPr>
          <w:trHeight w:val="59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4E4FA8" w:rsidRPr="00DC25D9" w:rsidTr="00ED0DB2">
        <w:trPr>
          <w:trHeight w:val="59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w:t>
            </w:r>
          </w:p>
        </w:tc>
      </w:tr>
      <w:tr w:rsidR="004E4FA8" w:rsidRPr="00DC25D9" w:rsidTr="00ED0DB2">
        <w:trPr>
          <w:trHeight w:val="627"/>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4E4FA8" w:rsidRPr="00DC25D9" w:rsidTr="00ED0DB2">
        <w:trPr>
          <w:trHeight w:val="64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 xml:space="preserve">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w:t>
            </w:r>
          </w:p>
        </w:tc>
      </w:tr>
      <w:tr w:rsidR="004E4FA8" w:rsidRPr="00DC25D9" w:rsidTr="00ED0DB2">
        <w:trPr>
          <w:trHeight w:val="78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 xml:space="preserve">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 </w:t>
            </w:r>
          </w:p>
        </w:tc>
      </w:tr>
      <w:tr w:rsidR="004E4FA8" w:rsidRPr="00DC25D9" w:rsidTr="00ED0DB2">
        <w:trPr>
          <w:trHeight w:val="84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4E4FA8" w:rsidRPr="00DC25D9" w:rsidTr="00ED0DB2">
        <w:trPr>
          <w:trHeight w:val="97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4E4FA8" w:rsidRPr="00DC25D9" w:rsidTr="00ED0DB2">
        <w:trPr>
          <w:trHeight w:val="104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 в ході роботи.</w:t>
            </w:r>
          </w:p>
        </w:tc>
      </w:tr>
      <w:tr w:rsidR="004E4FA8" w:rsidRPr="00DC25D9" w:rsidTr="00ED0DB2">
        <w:trPr>
          <w:trHeight w:val="1156"/>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  </w:t>
            </w:r>
          </w:p>
        </w:tc>
      </w:tr>
      <w:tr w:rsidR="004E4FA8" w:rsidRPr="00DC25D9" w:rsidTr="00ED0DB2">
        <w:trPr>
          <w:trHeight w:val="77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w:t>
            </w:r>
          </w:p>
        </w:tc>
      </w:tr>
      <w:tr w:rsidR="004E4FA8" w:rsidRPr="00DC25D9" w:rsidTr="00ED0DB2">
        <w:trPr>
          <w:trHeight w:val="118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4E4FA8" w:rsidRPr="001540A2" w:rsidRDefault="004E4FA8" w:rsidP="00ED0DB2">
      <w:pPr>
        <w:pStyle w:val="basic"/>
        <w:ind w:firstLine="0"/>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Фізика</w:t>
      </w:r>
    </w:p>
    <w:p w:rsidR="004E4FA8" w:rsidRPr="001540A2" w:rsidRDefault="004E4FA8"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Тому складовими</w:t>
      </w:r>
      <w:r w:rsidRPr="001540A2">
        <w:rPr>
          <w:rStyle w:val="basic1"/>
          <w:rFonts w:ascii="Times New Roman" w:hAnsi="Times New Roman" w:cs="Times New Roman"/>
          <w:sz w:val="24"/>
          <w:szCs w:val="24"/>
        </w:rPr>
        <w:t> </w:t>
      </w:r>
      <w:r w:rsidRPr="001540A2">
        <w:rPr>
          <w:rStyle w:val="basic1"/>
          <w:rFonts w:ascii="Times New Roman" w:hAnsi="Times New Roman" w:cs="Times New Roman"/>
          <w:sz w:val="24"/>
          <w:szCs w:val="24"/>
        </w:rPr>
        <w:t>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iнформацiю, аналізувати її та застосовувати в стандартних i нестандартних ситуаціях, мати власні оцінні судження.</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самооцінювання.</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Відтак оцінюванню підлягає:</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1) рівень володіння теоретичними знаннями, що їх можна виявити під час усного чи письмового опитування, тестування;</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2) рівень умінь використовувати теоретичні знання під час розв’язування задач різного типу (розрахункових, експериментальних, якісних);</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Види усного опитування: </w:t>
      </w:r>
    </w:p>
    <w:p w:rsidR="004E4FA8" w:rsidRPr="001540A2" w:rsidRDefault="004E4FA8"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4E4FA8" w:rsidRPr="001540A2" w:rsidRDefault="004E4FA8"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групове опитування (проекти, усна самостійна робота в класі і вдома); взаємоконтроль учнів у парах і групах; самоконтроль тощо. </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Види письмового опитування:</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індивідуальне (виконання самостійних та контрольних робіт тощо);</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групове (розв’язування задач, тестів тощо).</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поточного оцінювання навчальних досягнень  учнів слід ураховувати:</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характеристики усної розгорнутої відповіді: правильність, логічність, обґрунтованість, цілісність, ілюстрованість ;</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якість знань: повнота, глибина, гнучкість, системність, міцність;</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сформованість  загальнонавчальних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складність фізичних задач (уміння розв’язувати задачі, що передбачають безпосереднє застосування закону за зразком; на застосування 1­2 законів (залежностей) за зразком;  комбіновані задачі  на застосування 2­3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самостійність оцінних суджень.  </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4E4FA8" w:rsidRPr="001540A2" w:rsidRDefault="004E4FA8"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пiдсумкової лабораторної чи експериментальної роботи. При цьому необхiдно враховувати вмiння учня:</w:t>
      </w:r>
    </w:p>
    <w:p w:rsidR="004E4FA8" w:rsidRPr="001540A2" w:rsidRDefault="004E4FA8"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4E4FA8" w:rsidRPr="001540A2" w:rsidRDefault="004E4FA8"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4E4FA8" w:rsidRPr="001540A2" w:rsidRDefault="004E4FA8"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4E4FA8" w:rsidRPr="001540A2" w:rsidRDefault="004E4FA8"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4E4FA8" w:rsidRPr="001540A2" w:rsidRDefault="004E4FA8" w:rsidP="00ED0DB2">
      <w:pPr>
        <w:pStyle w:val="basic"/>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4E4FA8" w:rsidRPr="001540A2" w:rsidRDefault="004E4FA8"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4E4FA8" w:rsidRPr="001540A2" w:rsidRDefault="004E4FA8"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Обов’язковим при оцiнюваннi для всiх рiвнiв є врахування дотримання учнями правил безпеки життєдіяльності пiд час виконання фронтальних лабораторних робiт чи робiт фiзичного практикуму.</w:t>
      </w:r>
    </w:p>
    <w:p w:rsidR="004E4FA8" w:rsidRPr="001540A2" w:rsidRDefault="004E4FA8"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4E4FA8" w:rsidRDefault="004E4FA8" w:rsidP="00ED0DB2">
      <w:pPr>
        <w:pStyle w:val="basic"/>
        <w:rPr>
          <w:rStyle w:val="basic1"/>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69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володіє навчальним матеріалом на</w:t>
            </w:r>
            <w:r w:rsidRPr="00DC25D9">
              <w:rPr>
                <w:rStyle w:val="basictable"/>
                <w:rFonts w:cs="HeliosCond"/>
                <w:szCs w:val="16"/>
              </w:rPr>
              <w:t> </w:t>
            </w:r>
            <w:r w:rsidRPr="00DC25D9">
              <w:rPr>
                <w:rStyle w:val="basictable"/>
                <w:rFonts w:cs="HeliosCond"/>
                <w:szCs w:val="16"/>
              </w:rPr>
              <w:t>рівні</w:t>
            </w:r>
            <w:r w:rsidRPr="00DC25D9">
              <w:rPr>
                <w:rStyle w:val="basictable"/>
                <w:rFonts w:cs="HeliosCond"/>
                <w:szCs w:val="16"/>
              </w:rPr>
              <w:t> </w:t>
            </w:r>
            <w:r w:rsidRPr="00DC25D9">
              <w:rPr>
                <w:rStyle w:val="basictable"/>
                <w:rFonts w:cs="HeliosCond"/>
                <w:szCs w:val="16"/>
              </w:rPr>
              <w:t>розпізнавання явищ при­роди та природних об’єктів, за допомогою вчителя відповідає на</w:t>
            </w:r>
            <w:r w:rsidRPr="00DC25D9">
              <w:rPr>
                <w:rStyle w:val="basictable"/>
                <w:rFonts w:cs="HeliosCond"/>
                <w:szCs w:val="16"/>
              </w:rPr>
              <w:t> </w:t>
            </w:r>
            <w:r w:rsidRPr="00DC25D9">
              <w:rPr>
                <w:rStyle w:val="basictable"/>
                <w:rFonts w:cs="HeliosCond"/>
                <w:szCs w:val="16"/>
              </w:rPr>
              <w:t>запитання, що потребують відповіді«так» чи «ні»</w:t>
            </w:r>
          </w:p>
        </w:tc>
      </w:tr>
      <w:tr w:rsidR="004E4FA8" w:rsidRPr="00DC25D9" w:rsidTr="00ED0DB2">
        <w:trPr>
          <w:trHeight w:val="55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4E4FA8" w:rsidRPr="00DC25D9" w:rsidTr="00ED0DB2">
        <w:trPr>
          <w:trHeight w:val="72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4E4FA8" w:rsidRPr="00DC25D9" w:rsidTr="00ED0DB2">
        <w:trPr>
          <w:trHeight w:val="72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тощо.Проводить найпростіші розрахунки за зразком</w:t>
            </w:r>
          </w:p>
        </w:tc>
      </w:tr>
      <w:tr w:rsidR="004E4FA8" w:rsidRPr="00DC25D9" w:rsidTr="00ED0DB2">
        <w:trPr>
          <w:trHeight w:val="82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(механіка,теплота, електрика)</w:t>
            </w:r>
          </w:p>
        </w:tc>
      </w:tr>
      <w:tr w:rsidR="004E4FA8" w:rsidRPr="00DC25D9" w:rsidTr="00ED0DB2">
        <w:trPr>
          <w:trHeight w:val="1006"/>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(механіка,теплота, електрика)</w:t>
            </w:r>
          </w:p>
        </w:tc>
      </w:tr>
      <w:tr w:rsidR="004E4FA8" w:rsidRPr="00DC25D9" w:rsidTr="00ED0DB2">
        <w:trPr>
          <w:trHeight w:val="99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одну­дві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4E4FA8" w:rsidRPr="00DC25D9" w:rsidTr="00ED0DB2">
        <w:trPr>
          <w:trHeight w:val="97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дві­три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4E4FA8" w:rsidRPr="00DC25D9" w:rsidTr="00ED0DB2">
        <w:trPr>
          <w:trHeight w:val="68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 xml:space="preserve">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три­чотири дії самостійно </w:t>
            </w:r>
          </w:p>
        </w:tc>
      </w:tr>
      <w:tr w:rsidR="004E4FA8" w:rsidRPr="00DC25D9" w:rsidTr="00ED0DB2">
        <w:trPr>
          <w:trHeight w:val="106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п’ять­шість дій самостійно. Демонструє вміння вирішувати побутові завдання (механіка,теплота, електрика), демонструє знання про похибки вимірювань</w:t>
            </w:r>
          </w:p>
        </w:tc>
      </w:tr>
      <w:tr w:rsidR="004E4FA8" w:rsidRPr="00DC25D9" w:rsidTr="00ED0DB2">
        <w:trPr>
          <w:trHeight w:val="120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4E4FA8" w:rsidRPr="00DC25D9" w:rsidTr="00ED0DB2">
        <w:trPr>
          <w:trHeight w:val="118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4E4FA8" w:rsidRDefault="004E4FA8" w:rsidP="00ED0DB2">
      <w:pPr>
        <w:pStyle w:val="basic"/>
        <w:rPr>
          <w:rStyle w:val="basic1"/>
        </w:rPr>
      </w:pPr>
    </w:p>
    <w:p w:rsidR="004E4FA8" w:rsidRPr="00EE3C97" w:rsidRDefault="004E4FA8"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Хімія</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Визначальними в оцінюванні рівня навчальних досягнень учнів з хімії є особистісні результати пізнавальної діяльності, в яких відображаються загальнопредметні компетентності, набуті учнями в процесі  навчання.</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Кожний наступний рівень вбирає в себе вимоги до попереднього, а також додає нові характеристики.   </w:t>
      </w:r>
    </w:p>
    <w:p w:rsidR="004E4FA8" w:rsidRPr="00EE3C97" w:rsidRDefault="004E4FA8" w:rsidP="00ED0DB2">
      <w:pPr>
        <w:pStyle w:val="basic"/>
        <w:rPr>
          <w:rStyle w:val="basic1"/>
          <w:rFonts w:ascii="Times New Roman" w:hAnsi="Times New Roman" w:cs="Times New Roman"/>
          <w:spacing w:val="-2"/>
          <w:sz w:val="24"/>
          <w:szCs w:val="24"/>
        </w:rPr>
      </w:pPr>
      <w:r w:rsidRPr="00EE3C97">
        <w:rPr>
          <w:rStyle w:val="basic1"/>
          <w:rFonts w:ascii="Times New Roman" w:hAnsi="Times New Roman" w:cs="Times New Roman"/>
          <w:spacing w:val="-2"/>
          <w:sz w:val="24"/>
          <w:szCs w:val="24"/>
        </w:rPr>
        <w:t xml:space="preserve">При  оцінюванні рівня навчальних досягнень  з хімії враховується: </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w:t>
      </w:r>
      <w:r w:rsidRPr="00EE3C97">
        <w:rPr>
          <w:rStyle w:val="basic1"/>
          <w:rFonts w:ascii="Times New Roman" w:hAnsi="Times New Roman" w:cs="Times New Roman"/>
          <w:sz w:val="24"/>
          <w:szCs w:val="24"/>
        </w:rPr>
        <w:br/>
        <w:t>оволодіння хімічною мовою як засобом відображення знань про речовини і хімічні явища;</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рівень засвоєння теоретичних знань; </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сформованість експериментальних умінь, необхідних  для виконання хімічних дослідів, передбачених навчальною програмою;</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здатність учнів застосовувати набуті знання на практиці; </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уміння розв’язувати розрахункові задачі.</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таблицях. </w:t>
      </w:r>
    </w:p>
    <w:p w:rsidR="004E4FA8" w:rsidRPr="00F11B26" w:rsidRDefault="004E4FA8"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Оцінювання теоретичних знань</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416"/>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розпізнає деякі хімічні об’єкти (хімічні символи, формули, явища, посуд тощо) і називає їх (на побутовому рівні)</w:t>
            </w:r>
          </w:p>
        </w:tc>
      </w:tr>
      <w:tr w:rsidR="004E4FA8" w:rsidRPr="00DC25D9" w:rsidTr="00ED0DB2">
        <w:trPr>
          <w:trHeight w:val="25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описує деякі хімічні об’єкти за певними ознаками</w:t>
            </w:r>
          </w:p>
        </w:tc>
      </w:tr>
      <w:tr w:rsidR="004E4FA8" w:rsidRPr="00DC25D9" w:rsidTr="00ED0DB2">
        <w:trPr>
          <w:trHeight w:val="43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має фрагментарні уявлення з предмета вивчення і під керівництвом вчителя може відтворити окремі його частини</w:t>
            </w:r>
          </w:p>
        </w:tc>
      </w:tr>
      <w:tr w:rsidR="004E4FA8" w:rsidRPr="00DC25D9" w:rsidTr="00ED0DB2">
        <w:trPr>
          <w:trHeight w:val="240"/>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 xml:space="preserve">Учень (учениця) відтворює деякі факти, що стосуються хімічних сполук і явищ </w:t>
            </w:r>
          </w:p>
        </w:tc>
      </w:tr>
      <w:tr w:rsidR="004E4FA8" w:rsidRPr="00DC25D9" w:rsidTr="00ED0DB2">
        <w:trPr>
          <w:trHeight w:val="42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Учень (учениця) відтворює окремі частини навчального матеріалу, дає визначення основних понять</w:t>
            </w:r>
          </w:p>
        </w:tc>
      </w:tr>
      <w:tr w:rsidR="004E4FA8" w:rsidRPr="00DC25D9" w:rsidTr="00ED0DB2">
        <w:trPr>
          <w:trHeight w:val="31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послідовно відтворює значну частину навчального матеріалу</w:t>
            </w:r>
          </w:p>
        </w:tc>
      </w:tr>
      <w:tr w:rsidR="004E4FA8" w:rsidRPr="00DC25D9" w:rsidTr="00ED0DB2">
        <w:trPr>
          <w:trHeight w:val="467"/>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відтворює навчальний матеріал, наводить  приклади, з допомогою вчителя порівнює хімічні об’єкти</w:t>
            </w:r>
          </w:p>
        </w:tc>
      </w:tr>
      <w:tr w:rsidR="004E4FA8" w:rsidRPr="00DC25D9" w:rsidTr="00ED0DB2">
        <w:trPr>
          <w:trHeight w:val="41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 xml:space="preserve">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 </w:t>
            </w:r>
          </w:p>
        </w:tc>
      </w:tr>
      <w:tr w:rsidR="004E4FA8" w:rsidRPr="00DC25D9" w:rsidTr="00ED0DB2">
        <w:trPr>
          <w:trHeight w:val="47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4E4FA8" w:rsidRPr="00DC25D9" w:rsidTr="00ED0DB2">
        <w:trPr>
          <w:trHeight w:val="411"/>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4E4FA8" w:rsidRPr="00DC25D9" w:rsidTr="00ED0DB2">
        <w:trPr>
          <w:trHeight w:val="788"/>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узагальнювальні висновки</w:t>
            </w:r>
          </w:p>
        </w:tc>
      </w:tr>
      <w:tr w:rsidR="004E4FA8" w:rsidRPr="00DC25D9" w:rsidTr="00ED0DB2">
        <w:trPr>
          <w:trHeight w:val="797"/>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4E4FA8" w:rsidRDefault="004E4FA8" w:rsidP="00ED0DB2">
      <w:pPr>
        <w:pStyle w:val="basic"/>
        <w:jc w:val="center"/>
        <w:rPr>
          <w:rStyle w:val="basic1"/>
          <w:b/>
          <w:bCs/>
        </w:rPr>
      </w:pPr>
    </w:p>
    <w:p w:rsidR="004E4FA8" w:rsidRPr="00EE3C97" w:rsidRDefault="004E4FA8" w:rsidP="00ED0DB2">
      <w:pPr>
        <w:pStyle w:val="basic"/>
        <w:jc w:val="center"/>
        <w:rPr>
          <w:rStyle w:val="basic1"/>
          <w:rFonts w:ascii="Times New Roman" w:hAnsi="Times New Roman" w:cs="Times New Roman"/>
          <w:bCs/>
          <w:i/>
          <w:sz w:val="24"/>
          <w:szCs w:val="24"/>
        </w:rPr>
      </w:pPr>
      <w:r w:rsidRPr="00EE3C97">
        <w:rPr>
          <w:rStyle w:val="basic1"/>
          <w:rFonts w:ascii="Times New Roman" w:hAnsi="Times New Roman" w:cs="Times New Roman"/>
          <w:bCs/>
          <w:i/>
          <w:sz w:val="24"/>
          <w:szCs w:val="24"/>
        </w:rPr>
        <w:t>Оцінювання практичних робіт</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5372"/>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537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учнів</w:t>
            </w:r>
          </w:p>
        </w:tc>
      </w:tr>
      <w:tr w:rsidR="004E4FA8" w:rsidRPr="00DC25D9" w:rsidTr="00ED0DB2">
        <w:trPr>
          <w:trHeight w:val="416"/>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5372"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4E4FA8" w:rsidRPr="00DC25D9" w:rsidTr="00ED0DB2">
        <w:trPr>
          <w:trHeight w:val="240"/>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5372"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4E4FA8" w:rsidRPr="00DC25D9" w:rsidTr="00ED0DB2">
        <w:trPr>
          <w:trHeight w:val="467"/>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5372"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самостійно виконує практичні роботи згідно з інструкцією, описує спостереження, робить   висновки</w:t>
            </w:r>
          </w:p>
        </w:tc>
      </w:tr>
      <w:tr w:rsidR="004E4FA8" w:rsidRPr="00DC25D9" w:rsidTr="00ED0DB2">
        <w:trPr>
          <w:trHeight w:val="411"/>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5372"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4E4FA8" w:rsidRDefault="004E4FA8" w:rsidP="00ED0DB2">
      <w:pPr>
        <w:pStyle w:val="basic"/>
        <w:jc w:val="center"/>
        <w:rPr>
          <w:rStyle w:val="basic1"/>
          <w:b/>
          <w:bCs/>
        </w:rPr>
      </w:pPr>
    </w:p>
    <w:p w:rsidR="004E4FA8" w:rsidRPr="00EE3C97" w:rsidRDefault="004E4FA8" w:rsidP="00ED0DB2">
      <w:pPr>
        <w:pStyle w:val="basic"/>
        <w:jc w:val="center"/>
        <w:rPr>
          <w:rStyle w:val="basic1"/>
          <w:rFonts w:ascii="Times New Roman" w:hAnsi="Times New Roman" w:cs="Times New Roman"/>
          <w:b/>
          <w:bCs/>
          <w:i/>
          <w:sz w:val="24"/>
          <w:szCs w:val="24"/>
        </w:rPr>
      </w:pPr>
      <w:r w:rsidRPr="00EE3C97">
        <w:rPr>
          <w:rStyle w:val="basic1"/>
          <w:rFonts w:ascii="Times New Roman" w:hAnsi="Times New Roman" w:cs="Times New Roman"/>
          <w:b/>
          <w:bCs/>
          <w:i/>
          <w:sz w:val="24"/>
          <w:szCs w:val="24"/>
        </w:rPr>
        <w:t>Оцінювання розв’язування розрахункових задач</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5372"/>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5372"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учнів</w:t>
            </w:r>
          </w:p>
        </w:tc>
      </w:tr>
      <w:tr w:rsidR="004E4FA8" w:rsidRPr="00DC25D9" w:rsidTr="00ED0DB2">
        <w:trPr>
          <w:trHeight w:val="416"/>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5372"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Розв’язування задач не передбачене </w:t>
            </w:r>
          </w:p>
        </w:tc>
      </w:tr>
      <w:tr w:rsidR="004E4FA8" w:rsidRPr="00DC25D9" w:rsidTr="00ED0DB2">
        <w:trPr>
          <w:trHeight w:val="240"/>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5372"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складає скорочену умову задачі; робить обчислення лише з готовою формулою</w:t>
            </w:r>
          </w:p>
        </w:tc>
      </w:tr>
      <w:tr w:rsidR="004E4FA8" w:rsidRPr="00DC25D9" w:rsidTr="00ED0DB2">
        <w:trPr>
          <w:trHeight w:val="467"/>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5372"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наводить потрібні формули речовин і рівняння реакцій; розв’язує задачі, користуючись алгоритмом</w:t>
            </w:r>
          </w:p>
        </w:tc>
      </w:tr>
      <w:tr w:rsidR="004E4FA8" w:rsidRPr="00DC25D9" w:rsidTr="00ED0DB2">
        <w:trPr>
          <w:trHeight w:val="411"/>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5372"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самостійно і раціонально розв’язує задачі; розв’язує комбіновані задачі</w:t>
            </w:r>
          </w:p>
        </w:tc>
      </w:tr>
    </w:tbl>
    <w:p w:rsidR="004E4FA8" w:rsidRDefault="004E4FA8" w:rsidP="00ED0DB2">
      <w:pPr>
        <w:pStyle w:val="basic"/>
        <w:jc w:val="center"/>
        <w:rPr>
          <w:rStyle w:val="basic1"/>
          <w:b/>
          <w:bCs/>
        </w:rPr>
      </w:pPr>
    </w:p>
    <w:p w:rsidR="004E4FA8" w:rsidRPr="00EE3C97" w:rsidRDefault="004E4FA8"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Основи здоров’я</w:t>
      </w:r>
    </w:p>
    <w:p w:rsidR="004E4FA8" w:rsidRPr="00EE3C97" w:rsidRDefault="004E4FA8"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Предмет «Основи здоров’я» має головну мету – розвивати в учнів здоров’язбережувальну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4E4FA8" w:rsidRPr="00EE3C97" w:rsidRDefault="004E4FA8"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Тому при оцінюванні навчальних досягнень учнів необхідно враховувати володіння ними здоро’язбережувальними компетенціями, що виражаються у дієвості знань, умінь і навичок, мотивацій до здорового і безпечного способу життя та його дотримання.</w:t>
      </w:r>
    </w:p>
    <w:p w:rsidR="004E4FA8" w:rsidRPr="00EE3C97" w:rsidRDefault="004E4FA8"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здоров’язбережувальними компетенціями. Їх перелік наведено у таблиці.</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30"/>
        <w:gridCol w:w="4786"/>
      </w:tblGrid>
      <w:tr w:rsidR="004E4FA8" w:rsidRPr="00DC25D9" w:rsidTr="00ED0DB2">
        <w:trPr>
          <w:trHeight w:val="60"/>
        </w:trPr>
        <w:tc>
          <w:tcPr>
            <w:tcW w:w="1430"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Об’єкт оцінювання</w:t>
            </w: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Характеристики навчальних досягнень  </w:t>
            </w:r>
          </w:p>
        </w:tc>
      </w:tr>
      <w:tr w:rsidR="004E4FA8" w:rsidRPr="00DC25D9" w:rsidTr="00ED0DB2">
        <w:trPr>
          <w:trHeight w:val="60"/>
        </w:trPr>
        <w:tc>
          <w:tcPr>
            <w:tcW w:w="1430"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 Знання</w:t>
            </w: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 xml:space="preserve">Називає </w:t>
            </w:r>
            <w:r w:rsidRPr="00DC25D9">
              <w:rPr>
                <w:rStyle w:val="basictable"/>
                <w:rFonts w:cs="HeliosCond"/>
                <w:szCs w:val="16"/>
              </w:rPr>
              <w:t>(елементи, складові, принципи, предмети, явища щодо здоров’я і безпеки, способи здоров’язбережувальної діяьності )</w:t>
            </w:r>
          </w:p>
        </w:tc>
      </w:tr>
      <w:tr w:rsidR="004E4FA8" w:rsidRPr="00DC25D9" w:rsidTr="00ED0DB2">
        <w:trPr>
          <w:trHeight w:val="60"/>
        </w:trPr>
        <w:tc>
          <w:tcPr>
            <w:tcW w:w="143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Пояснює</w:t>
            </w:r>
            <w:r w:rsidRPr="00DC25D9">
              <w:rPr>
                <w:rStyle w:val="basictable"/>
                <w:rFonts w:cs="HeliosCond"/>
                <w:szCs w:val="16"/>
              </w:rPr>
              <w:t xml:space="preserve"> (деталізує, доводить, аргументує свою відповідь) </w:t>
            </w:r>
          </w:p>
        </w:tc>
      </w:tr>
      <w:tr w:rsidR="004E4FA8" w:rsidRPr="00DC25D9" w:rsidTr="00ED0DB2">
        <w:trPr>
          <w:trHeight w:val="60"/>
        </w:trPr>
        <w:tc>
          <w:tcPr>
            <w:tcW w:w="143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cs="HeliosCond"/>
                <w:szCs w:val="16"/>
              </w:rPr>
              <w:t xml:space="preserve">Аналізує (виділяє істотні ознаки предметів і явищ, основні елементи і складники, встановлює функціональні і причиново­наслідкові зв’язки щодо здоров’я і безпеки) </w:t>
            </w:r>
          </w:p>
        </w:tc>
      </w:tr>
      <w:tr w:rsidR="004E4FA8" w:rsidRPr="00DC25D9" w:rsidTr="00ED0DB2">
        <w:trPr>
          <w:trHeight w:val="60"/>
        </w:trPr>
        <w:tc>
          <w:tcPr>
            <w:tcW w:w="143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Оцінює</w:t>
            </w:r>
            <w:r w:rsidRPr="00DC25D9">
              <w:rPr>
                <w:rStyle w:val="basictable"/>
                <w:rFonts w:cs="HeliosCond"/>
                <w:szCs w:val="16"/>
              </w:rPr>
              <w:t xml:space="preserve">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w:t>
            </w:r>
          </w:p>
        </w:tc>
      </w:tr>
      <w:tr w:rsidR="004E4FA8" w:rsidRPr="00DC25D9" w:rsidTr="00ED0DB2">
        <w:trPr>
          <w:trHeight w:val="60"/>
        </w:trPr>
        <w:tc>
          <w:tcPr>
            <w:tcW w:w="1430"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 Уміння і навички</w:t>
            </w: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Відтворює</w:t>
            </w:r>
            <w:r w:rsidRPr="00DC25D9">
              <w:rPr>
                <w:rStyle w:val="basictable"/>
                <w:rFonts w:cs="HeliosCond"/>
                <w:szCs w:val="16"/>
              </w:rPr>
              <w:t xml:space="preserve"> (у стандартних ситуаціях виконує дії, які складають відповідні здоров’язбережувальні уміння і навички)*</w:t>
            </w:r>
          </w:p>
        </w:tc>
      </w:tr>
      <w:tr w:rsidR="004E4FA8" w:rsidRPr="00DC25D9" w:rsidTr="00ED0DB2">
        <w:trPr>
          <w:trHeight w:val="60"/>
        </w:trPr>
        <w:tc>
          <w:tcPr>
            <w:tcW w:w="143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Застосовує</w:t>
            </w:r>
            <w:r w:rsidRPr="00DC25D9">
              <w:rPr>
                <w:rStyle w:val="basictable"/>
                <w:rFonts w:cs="HeliosCond"/>
                <w:szCs w:val="16"/>
              </w:rPr>
              <w:t xml:space="preserve"> (демонструє здатність застосовувати здоров’язбережувальні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здоров’язбережувальні уміння і навички в ситуаціях, передбачених програмою і частково змінених) </w:t>
            </w:r>
          </w:p>
        </w:tc>
      </w:tr>
      <w:tr w:rsidR="004E4FA8" w:rsidRPr="00DC25D9" w:rsidTr="00ED0DB2">
        <w:trPr>
          <w:trHeight w:val="60"/>
        </w:trPr>
        <w:tc>
          <w:tcPr>
            <w:tcW w:w="143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Розвиває</w:t>
            </w:r>
            <w:r w:rsidRPr="00DC25D9">
              <w:rPr>
                <w:rStyle w:val="basictable"/>
                <w:rFonts w:cs="HeliosCond"/>
                <w:szCs w:val="16"/>
              </w:rPr>
              <w:t xml:space="preserve">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4E4FA8" w:rsidRPr="00DC25D9" w:rsidTr="00ED0DB2">
        <w:trPr>
          <w:trHeight w:val="60"/>
        </w:trPr>
        <w:tc>
          <w:tcPr>
            <w:tcW w:w="1430"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 Мотивація</w:t>
            </w: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Позитивні ставлення</w:t>
            </w:r>
            <w:r w:rsidRPr="00DC25D9">
              <w:rPr>
                <w:rStyle w:val="basictable"/>
                <w:rFonts w:cs="HeliosCond"/>
                <w:szCs w:val="16"/>
              </w:rPr>
              <w:t xml:space="preserve"> (демонструє усвідомлення цінності і переваг здорового і безпечного способу життя для себе та оточуючих) </w:t>
            </w:r>
          </w:p>
        </w:tc>
      </w:tr>
      <w:tr w:rsidR="004E4FA8" w:rsidRPr="00DC25D9" w:rsidTr="00ED0DB2">
        <w:trPr>
          <w:trHeight w:val="60"/>
        </w:trPr>
        <w:tc>
          <w:tcPr>
            <w:tcW w:w="143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 xml:space="preserve">Позитивні наміри </w:t>
            </w:r>
            <w:r w:rsidRPr="00DC25D9">
              <w:rPr>
                <w:rStyle w:val="basictable"/>
                <w:rFonts w:cs="HeliosCond"/>
                <w:szCs w:val="16"/>
              </w:rPr>
              <w:t xml:space="preserve">(демонструє психологічну налаштованність на дотримання правил здорового способу життя і безпечної життєдіяльності) </w:t>
            </w:r>
          </w:p>
        </w:tc>
      </w:tr>
      <w:tr w:rsidR="004E4FA8" w:rsidRPr="00DC25D9" w:rsidTr="00ED0DB2">
        <w:trPr>
          <w:trHeight w:val="60"/>
        </w:trPr>
        <w:tc>
          <w:tcPr>
            <w:tcW w:w="143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Рішучість</w:t>
            </w:r>
            <w:r w:rsidRPr="00DC25D9">
              <w:rPr>
                <w:rStyle w:val="basictable"/>
                <w:rFonts w:cs="HeliosCond"/>
                <w:szCs w:val="16"/>
              </w:rPr>
              <w:t xml:space="preserve">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w:t>
            </w:r>
          </w:p>
        </w:tc>
      </w:tr>
      <w:tr w:rsidR="004E4FA8" w:rsidRPr="00DC25D9" w:rsidTr="00ED0DB2">
        <w:trPr>
          <w:trHeight w:val="60"/>
        </w:trPr>
        <w:tc>
          <w:tcPr>
            <w:tcW w:w="1430"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 Реальна поведінка (діяльність у конкретних ситуаціях)</w:t>
            </w: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Здоров’язбережувальна</w:t>
            </w:r>
            <w:r w:rsidRPr="00DC25D9">
              <w:rPr>
                <w:rStyle w:val="basictable"/>
                <w:rFonts w:cs="HeliosCond"/>
                <w:szCs w:val="16"/>
              </w:rPr>
              <w:t xml:space="preserve"> (дотримується правил здорового і безпечного  способу життя особисто)</w:t>
            </w:r>
          </w:p>
        </w:tc>
      </w:tr>
      <w:tr w:rsidR="004E4FA8" w:rsidRPr="00DC25D9" w:rsidTr="00ED0DB2">
        <w:trPr>
          <w:trHeight w:val="60"/>
        </w:trPr>
        <w:tc>
          <w:tcPr>
            <w:tcW w:w="1430"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cMar>
              <w:top w:w="80" w:type="dxa"/>
              <w:left w:w="80" w:type="dxa"/>
              <w:bottom w:w="80" w:type="dxa"/>
              <w:right w:w="80" w:type="dxa"/>
            </w:tcMar>
            <w:vAlign w:val="center"/>
          </w:tcPr>
          <w:p w:rsidR="004E4FA8" w:rsidRPr="00DC25D9" w:rsidRDefault="004E4FA8">
            <w:pPr>
              <w:pStyle w:val="basictable0"/>
            </w:pPr>
            <w:r w:rsidRPr="00DC25D9">
              <w:rPr>
                <w:rStyle w:val="basictable"/>
                <w:rFonts w:ascii="HeliosCond-Bold" w:hAnsi="HeliosCond-Bold" w:cs="HeliosCond-Bold"/>
                <w:b/>
                <w:bCs/>
                <w:szCs w:val="16"/>
              </w:rPr>
              <w:t>Адвокаційна</w:t>
            </w:r>
            <w:r w:rsidRPr="00DC25D9">
              <w:rPr>
                <w:rStyle w:val="basictable"/>
                <w:rFonts w:cs="HeliosCond"/>
                <w:szCs w:val="16"/>
              </w:rPr>
              <w:t xml:space="preserve">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r>
    </w:tbl>
    <w:p w:rsidR="004E4FA8" w:rsidRPr="00EE3C97" w:rsidRDefault="004E4FA8" w:rsidP="00ED0DB2">
      <w:pPr>
        <w:pStyle w:val="basic"/>
        <w:rPr>
          <w:rStyle w:val="basic1"/>
          <w:rFonts w:ascii="Times New Roman" w:hAnsi="Times New Roman" w:cs="Times New Roman"/>
          <w:i/>
          <w:iCs/>
          <w:sz w:val="24"/>
          <w:szCs w:val="24"/>
        </w:rPr>
      </w:pPr>
      <w:r w:rsidRPr="00EE3C97">
        <w:rPr>
          <w:rStyle w:val="basic1"/>
          <w:rFonts w:ascii="Times New Roman" w:hAnsi="Times New Roman" w:cs="Times New Roman"/>
          <w:i/>
          <w:iCs/>
          <w:sz w:val="24"/>
          <w:szCs w:val="24"/>
        </w:rPr>
        <w:t>* Перелік базових умінь і навичок з основ здоров’я має місце у чинній програмі предмета «Основи здоров’я».</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w:t>
      </w:r>
      <w:r>
        <w:rPr>
          <w:rStyle w:val="basic1"/>
          <w:rFonts w:ascii="Times New Roman" w:hAnsi="Times New Roman" w:cs="Times New Roman"/>
          <w:sz w:val="24"/>
          <w:szCs w:val="24"/>
        </w:rPr>
        <w:t>на</w:t>
      </w:r>
      <w:r w:rsidRPr="00EE3C97">
        <w:rPr>
          <w:rStyle w:val="basic1"/>
          <w:rFonts w:ascii="Times New Roman" w:hAnsi="Times New Roman" w:cs="Times New Roman"/>
          <w:sz w:val="24"/>
          <w:szCs w:val="24"/>
        </w:rPr>
        <w:t xml:space="preserve">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таблиці. </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249"/>
        <w:gridCol w:w="514"/>
        <w:gridCol w:w="4453"/>
      </w:tblGrid>
      <w:tr w:rsidR="004E4FA8" w:rsidRPr="00DC25D9" w:rsidTr="00ED0DB2">
        <w:trPr>
          <w:trHeight w:val="60"/>
        </w:trPr>
        <w:tc>
          <w:tcPr>
            <w:tcW w:w="1249"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 та їх узагальнені ознаки</w:t>
            </w: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453"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 xml:space="preserve">Характеристики навчальних досягнень  </w:t>
            </w:r>
          </w:p>
        </w:tc>
      </w:tr>
      <w:tr w:rsidR="004E4FA8" w:rsidRPr="00DC25D9" w:rsidTr="00ED0DB2">
        <w:trPr>
          <w:trHeight w:val="60"/>
        </w:trPr>
        <w:tc>
          <w:tcPr>
            <w:tcW w:w="1249"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table"/>
                <w:rFonts w:cs="HeliosCond"/>
                <w:szCs w:val="16"/>
              </w:rPr>
            </w:pPr>
            <w:r w:rsidRPr="00DC25D9">
              <w:rPr>
                <w:rStyle w:val="basictable"/>
                <w:rFonts w:ascii="HeliosCond-Bold" w:hAnsi="HeliosCond-Bold" w:cs="HeliosCond-Bold"/>
                <w:b/>
                <w:bCs/>
                <w:szCs w:val="16"/>
              </w:rPr>
              <w:t>Початковий</w:t>
            </w:r>
          </w:p>
          <w:p w:rsidR="004E4FA8" w:rsidRPr="00DC25D9" w:rsidRDefault="004E4FA8">
            <w:pPr>
              <w:pStyle w:val="basictable0"/>
              <w:jc w:val="center"/>
              <w:rPr>
                <w:rStyle w:val="basictable"/>
                <w:rFonts w:cs="HeliosCond"/>
                <w:szCs w:val="16"/>
              </w:rPr>
            </w:pPr>
            <w:r w:rsidRPr="00DC25D9">
              <w:rPr>
                <w:rStyle w:val="basictable"/>
                <w:rFonts w:ascii="Wingdings" w:hAnsi="Wingdings" w:cs="Wingdings"/>
                <w:szCs w:val="16"/>
              </w:rPr>
              <w:t></w:t>
            </w:r>
            <w:r w:rsidRPr="00DC25D9">
              <w:rPr>
                <w:rStyle w:val="basictable"/>
                <w:rFonts w:ascii="HeliosCond-Bold" w:hAnsi="HeliosCond-Bold" w:cs="HeliosCond-Bold"/>
                <w:b/>
                <w:bCs/>
                <w:szCs w:val="16"/>
              </w:rPr>
              <w:t xml:space="preserve"> Знання:</w:t>
            </w:r>
          </w:p>
          <w:p w:rsidR="004E4FA8" w:rsidRPr="00DC25D9" w:rsidRDefault="004E4FA8">
            <w:pPr>
              <w:pStyle w:val="basictable0"/>
              <w:jc w:val="center"/>
              <w:rPr>
                <w:rStyle w:val="basictable"/>
                <w:rFonts w:cs="HeliosCond"/>
                <w:szCs w:val="16"/>
              </w:rPr>
            </w:pPr>
            <w:r w:rsidRPr="00DC25D9">
              <w:rPr>
                <w:rStyle w:val="basictable"/>
                <w:rFonts w:cs="HeliosCond"/>
                <w:szCs w:val="16"/>
              </w:rPr>
              <w:t>Називає</w:t>
            </w:r>
          </w:p>
          <w:p w:rsidR="004E4FA8" w:rsidRPr="00DC25D9" w:rsidRDefault="004E4FA8">
            <w:pPr>
              <w:pStyle w:val="basictable0"/>
              <w:jc w:val="center"/>
              <w:rPr>
                <w:rStyle w:val="basictable"/>
                <w:rFonts w:cs="HeliosCond"/>
                <w:szCs w:val="16"/>
              </w:rPr>
            </w:pPr>
            <w:r w:rsidRPr="00DC25D9">
              <w:rPr>
                <w:rStyle w:val="basictable"/>
                <w:rFonts w:cs="HeliosCond"/>
                <w:szCs w:val="16"/>
              </w:rPr>
              <w:t>Відтворює</w:t>
            </w:r>
          </w:p>
          <w:p w:rsidR="004E4FA8" w:rsidRPr="00DC25D9" w:rsidRDefault="004E4FA8">
            <w:pPr>
              <w:pStyle w:val="basictable0"/>
              <w:jc w:val="center"/>
              <w:rPr>
                <w:rStyle w:val="basictable"/>
                <w:rFonts w:cs="HeliosCond"/>
                <w:szCs w:val="16"/>
              </w:rPr>
            </w:pPr>
            <w:r w:rsidRPr="00DC25D9">
              <w:rPr>
                <w:rStyle w:val="basictable"/>
                <w:rFonts w:ascii="Wingdings" w:hAnsi="Wingdings" w:cs="Wingdings"/>
                <w:szCs w:val="16"/>
              </w:rPr>
              <w:t></w:t>
            </w:r>
            <w:r w:rsidRPr="00DC25D9">
              <w:rPr>
                <w:rStyle w:val="basictable"/>
                <w:rFonts w:cs="HeliosCond"/>
                <w:szCs w:val="16"/>
              </w:rPr>
              <w:t xml:space="preserve"> </w:t>
            </w:r>
            <w:r w:rsidRPr="00DC25D9">
              <w:rPr>
                <w:rStyle w:val="basictable"/>
                <w:rFonts w:ascii="HeliosCond-Bold" w:hAnsi="HeliosCond-Bold" w:cs="HeliosCond-Bold"/>
                <w:b/>
                <w:bCs/>
                <w:szCs w:val="16"/>
              </w:rPr>
              <w:t xml:space="preserve">Уміння: </w:t>
            </w:r>
          </w:p>
          <w:p w:rsidR="004E4FA8" w:rsidRPr="00DC25D9" w:rsidRDefault="004E4FA8">
            <w:pPr>
              <w:pStyle w:val="basictable0"/>
              <w:jc w:val="center"/>
              <w:rPr>
                <w:rStyle w:val="basictable"/>
                <w:rFonts w:cs="HeliosCond"/>
                <w:szCs w:val="16"/>
              </w:rPr>
            </w:pPr>
            <w:r w:rsidRPr="00DC25D9">
              <w:rPr>
                <w:rStyle w:val="basictable"/>
                <w:rFonts w:cs="HeliosCond"/>
                <w:szCs w:val="16"/>
              </w:rPr>
              <w:t>Відтворює</w:t>
            </w:r>
          </w:p>
          <w:p w:rsidR="004E4FA8" w:rsidRPr="00DC25D9" w:rsidRDefault="004E4FA8">
            <w:pPr>
              <w:pStyle w:val="basictable0"/>
              <w:jc w:val="center"/>
            </w:pPr>
            <w:r w:rsidRPr="00DC25D9">
              <w:rPr>
                <w:rStyle w:val="basictable"/>
                <w:rFonts w:cs="HeliosCond"/>
                <w:szCs w:val="16"/>
              </w:rPr>
              <w:t xml:space="preserve">елементи </w:t>
            </w: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pacing w:val="-3"/>
                <w:szCs w:val="16"/>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4E4FA8" w:rsidRPr="00DC25D9" w:rsidTr="00ED0DB2">
        <w:trPr>
          <w:trHeight w:val="60"/>
        </w:trPr>
        <w:tc>
          <w:tcPr>
            <w:tcW w:w="1249"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2</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здоров’язбережувальних  навичок, копіює їх; потребує активізації та контролю</w:t>
            </w:r>
          </w:p>
        </w:tc>
      </w:tr>
      <w:tr w:rsidR="004E4FA8" w:rsidRPr="00DC25D9" w:rsidTr="00ED0DB2">
        <w:trPr>
          <w:trHeight w:val="60"/>
        </w:trPr>
        <w:tc>
          <w:tcPr>
            <w:tcW w:w="1249"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3</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pacing w:val="-2"/>
                <w:szCs w:val="16"/>
              </w:rPr>
              <w:t>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здоров’язбережувальних навичок; потребує активізації та контролю</w:t>
            </w:r>
          </w:p>
        </w:tc>
      </w:tr>
      <w:tr w:rsidR="004E4FA8" w:rsidRPr="00DC25D9" w:rsidTr="00ED0DB2">
        <w:trPr>
          <w:trHeight w:val="60"/>
        </w:trPr>
        <w:tc>
          <w:tcPr>
            <w:tcW w:w="1249" w:type="dxa"/>
            <w:vMerge w:val="restart"/>
            <w:shd w:val="clear" w:color="auto" w:fill="FFFFFF"/>
            <w:tcMar>
              <w:top w:w="80" w:type="dxa"/>
              <w:left w:w="80" w:type="dxa"/>
              <w:bottom w:w="80" w:type="dxa"/>
              <w:right w:w="80" w:type="dxa"/>
            </w:tcMar>
          </w:tcPr>
          <w:p w:rsidR="004E4FA8" w:rsidRPr="00DC25D9" w:rsidRDefault="004E4FA8">
            <w:pPr>
              <w:pStyle w:val="basictable0"/>
              <w:rPr>
                <w:rStyle w:val="basictable"/>
                <w:rFonts w:ascii="HeliosCond-Bold" w:hAnsi="HeliosCond-Bold" w:cs="HeliosCond-Bold"/>
                <w:b/>
                <w:bCs/>
                <w:szCs w:val="16"/>
              </w:rPr>
            </w:pPr>
            <w:r w:rsidRPr="00DC25D9">
              <w:rPr>
                <w:rStyle w:val="basictable"/>
                <w:rFonts w:ascii="HeliosCond-Bold" w:hAnsi="HeliosCond-Bold" w:cs="HeliosCond-Bold"/>
                <w:b/>
                <w:bCs/>
                <w:szCs w:val="16"/>
              </w:rPr>
              <w:t xml:space="preserve">Середній </w:t>
            </w:r>
          </w:p>
          <w:p w:rsidR="004E4FA8" w:rsidRPr="00DC25D9" w:rsidRDefault="004E4FA8">
            <w:pPr>
              <w:pStyle w:val="basictable0"/>
              <w:rPr>
                <w:rStyle w:val="basictable"/>
                <w:rFonts w:ascii="HeliosCond-Bold" w:hAnsi="HeliosCond-Bold" w:cs="HeliosCond-Bold"/>
                <w:b/>
                <w:bCs/>
                <w:szCs w:val="16"/>
              </w:rPr>
            </w:pPr>
            <w:r w:rsidRPr="00DC25D9">
              <w:rPr>
                <w:rStyle w:val="basictable"/>
                <w:rFonts w:ascii="Wingdings" w:hAnsi="Wingdings" w:cs="Wingdings"/>
                <w:szCs w:val="16"/>
              </w:rPr>
              <w:t></w:t>
            </w:r>
            <w:r w:rsidRPr="00DC25D9">
              <w:rPr>
                <w:rStyle w:val="basictable"/>
                <w:rFonts w:cs="HeliosCond"/>
                <w:szCs w:val="16"/>
              </w:rPr>
              <w:t xml:space="preserve"> </w:t>
            </w:r>
            <w:r w:rsidRPr="00DC25D9">
              <w:rPr>
                <w:rStyle w:val="basictable"/>
                <w:rFonts w:ascii="HeliosCond-Bold" w:hAnsi="HeliosCond-Bold" w:cs="HeliosCond-Bold"/>
                <w:b/>
                <w:bCs/>
                <w:szCs w:val="16"/>
              </w:rPr>
              <w:t>Знання:</w:t>
            </w:r>
          </w:p>
          <w:p w:rsidR="004E4FA8" w:rsidRPr="00DC25D9" w:rsidRDefault="004E4FA8">
            <w:pPr>
              <w:pStyle w:val="basictable0"/>
              <w:rPr>
                <w:rStyle w:val="basictable"/>
                <w:rFonts w:cs="HeliosCond"/>
                <w:szCs w:val="16"/>
              </w:rPr>
            </w:pPr>
            <w:r w:rsidRPr="00DC25D9">
              <w:rPr>
                <w:rStyle w:val="basictable"/>
                <w:rFonts w:cs="HeliosCond"/>
                <w:szCs w:val="16"/>
              </w:rPr>
              <w:t>Називає</w:t>
            </w:r>
          </w:p>
          <w:p w:rsidR="004E4FA8" w:rsidRPr="00DC25D9" w:rsidRDefault="004E4FA8">
            <w:pPr>
              <w:pStyle w:val="basictable0"/>
              <w:rPr>
                <w:rStyle w:val="basictable"/>
                <w:rFonts w:cs="HeliosCond"/>
                <w:szCs w:val="16"/>
              </w:rPr>
            </w:pPr>
            <w:r w:rsidRPr="00DC25D9">
              <w:rPr>
                <w:rStyle w:val="basictable"/>
                <w:rFonts w:cs="HeliosCond"/>
                <w:szCs w:val="16"/>
              </w:rPr>
              <w:t xml:space="preserve">Відтворює </w:t>
            </w:r>
          </w:p>
          <w:p w:rsidR="004E4FA8" w:rsidRPr="00DC25D9" w:rsidRDefault="004E4FA8">
            <w:pPr>
              <w:pStyle w:val="basictable0"/>
              <w:rPr>
                <w:rStyle w:val="basictable"/>
                <w:rFonts w:cs="HeliosCond"/>
                <w:szCs w:val="16"/>
              </w:rPr>
            </w:pPr>
            <w:r w:rsidRPr="00DC25D9">
              <w:rPr>
                <w:rStyle w:val="basictable"/>
                <w:rFonts w:cs="HeliosCond"/>
                <w:szCs w:val="16"/>
              </w:rPr>
              <w:t>Пояснює</w:t>
            </w:r>
          </w:p>
          <w:p w:rsidR="004E4FA8" w:rsidRPr="00DC25D9" w:rsidRDefault="004E4FA8">
            <w:pPr>
              <w:pStyle w:val="basictable0"/>
              <w:rPr>
                <w:rStyle w:val="basictable"/>
                <w:rFonts w:cs="HeliosCond"/>
                <w:szCs w:val="16"/>
              </w:rPr>
            </w:pPr>
          </w:p>
          <w:p w:rsidR="004E4FA8" w:rsidRPr="00DC25D9" w:rsidRDefault="004E4FA8">
            <w:pPr>
              <w:pStyle w:val="basictable0"/>
              <w:rPr>
                <w:rStyle w:val="basictable"/>
                <w:rFonts w:cs="HeliosCond"/>
                <w:szCs w:val="16"/>
              </w:rPr>
            </w:pPr>
            <w:r w:rsidRPr="00DC25D9">
              <w:rPr>
                <w:rStyle w:val="basictable"/>
                <w:rFonts w:ascii="Wingdings" w:hAnsi="Wingdings" w:cs="Wingdings"/>
                <w:szCs w:val="16"/>
              </w:rPr>
              <w:t></w:t>
            </w:r>
            <w:r w:rsidRPr="00DC25D9">
              <w:rPr>
                <w:rStyle w:val="basictable"/>
                <w:rFonts w:cs="HeliosCond"/>
                <w:szCs w:val="16"/>
              </w:rPr>
              <w:t xml:space="preserve"> </w:t>
            </w:r>
            <w:r w:rsidRPr="00DC25D9">
              <w:rPr>
                <w:rStyle w:val="basictable"/>
                <w:rFonts w:ascii="HeliosCond-Bold" w:hAnsi="HeliosCond-Bold" w:cs="HeliosCond-Bold"/>
                <w:b/>
                <w:bCs/>
                <w:szCs w:val="16"/>
              </w:rPr>
              <w:t xml:space="preserve">Уміння: </w:t>
            </w:r>
          </w:p>
          <w:p w:rsidR="004E4FA8" w:rsidRPr="00DC25D9" w:rsidRDefault="004E4FA8">
            <w:pPr>
              <w:pStyle w:val="basictable0"/>
              <w:rPr>
                <w:rStyle w:val="basictable"/>
                <w:rFonts w:cs="HeliosCond"/>
                <w:szCs w:val="16"/>
              </w:rPr>
            </w:pPr>
            <w:r w:rsidRPr="00DC25D9">
              <w:rPr>
                <w:rStyle w:val="basictable"/>
                <w:rFonts w:cs="HeliosCond"/>
                <w:szCs w:val="16"/>
              </w:rPr>
              <w:t>Відтворює</w:t>
            </w:r>
          </w:p>
          <w:p w:rsidR="004E4FA8" w:rsidRPr="00DC25D9" w:rsidRDefault="004E4FA8">
            <w:pPr>
              <w:pStyle w:val="basictable0"/>
              <w:rPr>
                <w:rStyle w:val="basictable"/>
                <w:rFonts w:cs="HeliosCond"/>
                <w:szCs w:val="16"/>
              </w:rPr>
            </w:pPr>
            <w:r w:rsidRPr="00DC25D9">
              <w:rPr>
                <w:rStyle w:val="basictable"/>
                <w:rFonts w:cs="HeliosCond"/>
                <w:szCs w:val="16"/>
              </w:rPr>
              <w:t>Частково</w:t>
            </w:r>
          </w:p>
          <w:p w:rsidR="004E4FA8" w:rsidRPr="00DC25D9" w:rsidRDefault="004E4FA8">
            <w:pPr>
              <w:pStyle w:val="basictable0"/>
              <w:rPr>
                <w:rStyle w:val="basictable"/>
                <w:rFonts w:cs="HeliosCond"/>
                <w:szCs w:val="16"/>
              </w:rPr>
            </w:pPr>
            <w:r w:rsidRPr="00DC25D9">
              <w:rPr>
                <w:rStyle w:val="basictable"/>
                <w:rFonts w:cs="HeliosCond"/>
                <w:szCs w:val="16"/>
              </w:rPr>
              <w:t>застосовує</w:t>
            </w:r>
          </w:p>
          <w:p w:rsidR="004E4FA8" w:rsidRPr="00DC25D9" w:rsidRDefault="004E4FA8">
            <w:pPr>
              <w:pStyle w:val="basictable0"/>
              <w:rPr>
                <w:rStyle w:val="basictable"/>
                <w:rFonts w:cs="HeliosCond"/>
                <w:szCs w:val="16"/>
              </w:rPr>
            </w:pPr>
          </w:p>
          <w:p w:rsidR="004E4FA8" w:rsidRPr="00DC25D9" w:rsidRDefault="004E4FA8">
            <w:pPr>
              <w:pStyle w:val="basictable0"/>
              <w:rPr>
                <w:rStyle w:val="basictable"/>
                <w:rFonts w:cs="HeliosCond"/>
                <w:szCs w:val="16"/>
              </w:rPr>
            </w:pPr>
            <w:r w:rsidRPr="00DC25D9">
              <w:rPr>
                <w:rStyle w:val="basictable"/>
                <w:rFonts w:ascii="Wingdings" w:hAnsi="Wingdings" w:cs="Wingdings"/>
                <w:szCs w:val="16"/>
              </w:rPr>
              <w:t></w:t>
            </w:r>
            <w:r w:rsidRPr="00DC25D9">
              <w:rPr>
                <w:rStyle w:val="basictable"/>
                <w:rFonts w:cs="HeliosCond"/>
                <w:szCs w:val="16"/>
              </w:rPr>
              <w:t xml:space="preserve"> </w:t>
            </w:r>
            <w:r w:rsidRPr="00DC25D9">
              <w:rPr>
                <w:rStyle w:val="basictable"/>
                <w:rFonts w:ascii="HeliosCond-Bold" w:hAnsi="HeliosCond-Bold" w:cs="HeliosCond-Bold"/>
                <w:b/>
                <w:bCs/>
                <w:szCs w:val="16"/>
              </w:rPr>
              <w:t xml:space="preserve">Мотивація: </w:t>
            </w:r>
          </w:p>
          <w:p w:rsidR="004E4FA8" w:rsidRPr="00DC25D9" w:rsidRDefault="004E4FA8">
            <w:pPr>
              <w:pStyle w:val="basictable0"/>
              <w:rPr>
                <w:rStyle w:val="basictable"/>
                <w:rFonts w:cs="HeliosCond"/>
                <w:szCs w:val="16"/>
              </w:rPr>
            </w:pPr>
            <w:r w:rsidRPr="00DC25D9">
              <w:rPr>
                <w:rStyle w:val="basictable"/>
                <w:rFonts w:cs="HeliosCond"/>
                <w:szCs w:val="16"/>
              </w:rPr>
              <w:t>Позитивні ставлення</w:t>
            </w:r>
          </w:p>
          <w:p w:rsidR="004E4FA8" w:rsidRPr="00DC25D9" w:rsidRDefault="004E4FA8">
            <w:pPr>
              <w:pStyle w:val="basictable0"/>
              <w:rPr>
                <w:rStyle w:val="basictable"/>
                <w:rFonts w:cs="HeliosCond"/>
                <w:szCs w:val="16"/>
              </w:rPr>
            </w:pPr>
          </w:p>
          <w:p w:rsidR="004E4FA8" w:rsidRPr="00DC25D9" w:rsidRDefault="004E4FA8">
            <w:pPr>
              <w:pStyle w:val="basictable0"/>
              <w:jc w:val="left"/>
              <w:rPr>
                <w:rStyle w:val="basictable"/>
                <w:rFonts w:cs="HeliosCond"/>
                <w:szCs w:val="16"/>
              </w:rPr>
            </w:pPr>
            <w:r w:rsidRPr="00DC25D9">
              <w:rPr>
                <w:rStyle w:val="basictable"/>
                <w:rFonts w:ascii="Wingdings" w:hAnsi="Wingdings" w:cs="Wingdings"/>
                <w:szCs w:val="16"/>
              </w:rPr>
              <w:t></w:t>
            </w:r>
            <w:r w:rsidRPr="00DC25D9">
              <w:rPr>
                <w:rStyle w:val="basictable"/>
                <w:rFonts w:cs="HeliosCond"/>
                <w:szCs w:val="16"/>
              </w:rPr>
              <w:t xml:space="preserve"> </w:t>
            </w:r>
            <w:r w:rsidRPr="00DC25D9">
              <w:rPr>
                <w:rStyle w:val="basictable"/>
                <w:rFonts w:ascii="HeliosCond-Bold" w:hAnsi="HeliosCond-Bold" w:cs="HeliosCond-Bold"/>
                <w:b/>
                <w:bCs/>
                <w:szCs w:val="16"/>
              </w:rPr>
              <w:t xml:space="preserve">Реальна </w:t>
            </w:r>
            <w:r w:rsidRPr="00DC25D9">
              <w:rPr>
                <w:rStyle w:val="basictable"/>
                <w:rFonts w:ascii="HeliosCond-Bold" w:hAnsi="HeliosCond-Bold" w:cs="HeliosCond-Bold"/>
                <w:b/>
                <w:bCs/>
                <w:szCs w:val="16"/>
              </w:rPr>
              <w:br/>
              <w:t xml:space="preserve">поведінка: </w:t>
            </w:r>
          </w:p>
          <w:p w:rsidR="004E4FA8" w:rsidRPr="00DC25D9" w:rsidRDefault="004E4FA8">
            <w:pPr>
              <w:pStyle w:val="basictable0"/>
              <w:rPr>
                <w:rStyle w:val="basictable"/>
                <w:rFonts w:cs="HeliosCond"/>
                <w:szCs w:val="16"/>
              </w:rPr>
            </w:pPr>
            <w:r w:rsidRPr="00DC25D9">
              <w:rPr>
                <w:rStyle w:val="basictable"/>
                <w:rFonts w:cs="HeliosCond"/>
                <w:szCs w:val="16"/>
              </w:rPr>
              <w:t>Частково здоровя’язбе­</w:t>
            </w:r>
          </w:p>
          <w:p w:rsidR="004E4FA8" w:rsidRPr="00DC25D9" w:rsidRDefault="004E4FA8">
            <w:pPr>
              <w:pStyle w:val="basictable0"/>
            </w:pPr>
            <w:r w:rsidRPr="00DC25D9">
              <w:rPr>
                <w:rStyle w:val="basictable"/>
                <w:rFonts w:cs="HeliosCond"/>
                <w:szCs w:val="16"/>
              </w:rPr>
              <w:t xml:space="preserve">режувальна </w:t>
            </w: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4</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здоров’язбережувальних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4E4FA8" w:rsidRPr="00DC25D9" w:rsidTr="00ED0DB2">
        <w:trPr>
          <w:trHeight w:val="60"/>
        </w:trPr>
        <w:tc>
          <w:tcPr>
            <w:tcW w:w="1249"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5</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здоров’язбережувальних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4E4FA8" w:rsidRPr="00DC25D9" w:rsidTr="00ED0DB2">
        <w:trPr>
          <w:trHeight w:val="60"/>
        </w:trPr>
        <w:tc>
          <w:tcPr>
            <w:tcW w:w="1249"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6</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здоров’язбережувальні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4E4FA8" w:rsidRPr="00DC25D9" w:rsidTr="00ED0DB2">
        <w:trPr>
          <w:trHeight w:val="60"/>
        </w:trPr>
        <w:tc>
          <w:tcPr>
            <w:tcW w:w="1249" w:type="dxa"/>
            <w:shd w:val="clear" w:color="auto" w:fill="FFFFFF"/>
            <w:tcMar>
              <w:top w:w="80" w:type="dxa"/>
              <w:left w:w="80" w:type="dxa"/>
              <w:bottom w:w="80" w:type="dxa"/>
              <w:right w:w="80" w:type="dxa"/>
            </w:tcMar>
          </w:tcPr>
          <w:p w:rsidR="004E4FA8" w:rsidRPr="00DC25D9" w:rsidRDefault="004E4FA8">
            <w:pPr>
              <w:pStyle w:val="basictable0"/>
              <w:jc w:val="center"/>
              <w:rPr>
                <w:rStyle w:val="basictable"/>
                <w:rFonts w:ascii="HeliosCond-Bold" w:hAnsi="HeliosCond-Bold" w:cs="HeliosCond-Bold"/>
                <w:b/>
                <w:bCs/>
                <w:szCs w:val="16"/>
              </w:rPr>
            </w:pPr>
            <w:r w:rsidRPr="00DC25D9">
              <w:rPr>
                <w:rStyle w:val="basictable"/>
                <w:rFonts w:ascii="HeliosCond-Bold" w:hAnsi="HeliosCond-Bold" w:cs="HeliosCond-Bold"/>
                <w:b/>
                <w:bCs/>
                <w:szCs w:val="16"/>
              </w:rPr>
              <w:t>Достатній</w:t>
            </w:r>
          </w:p>
          <w:p w:rsidR="004E4FA8" w:rsidRPr="00DC25D9" w:rsidRDefault="004E4FA8">
            <w:pPr>
              <w:pStyle w:val="basictable0"/>
              <w:jc w:val="center"/>
              <w:rPr>
                <w:rStyle w:val="basictable"/>
                <w:rFonts w:cs="HeliosCond"/>
                <w:szCs w:val="16"/>
              </w:rPr>
            </w:pPr>
            <w:r w:rsidRPr="00DC25D9">
              <w:rPr>
                <w:rStyle w:val="basictable"/>
                <w:rFonts w:ascii="Wingdings" w:hAnsi="Wingdings" w:cs="Wingdings"/>
                <w:szCs w:val="16"/>
              </w:rPr>
              <w:t></w:t>
            </w:r>
            <w:r w:rsidRPr="00DC25D9">
              <w:rPr>
                <w:rStyle w:val="basictable"/>
                <w:rFonts w:cs="HeliosCond"/>
                <w:szCs w:val="16"/>
              </w:rPr>
              <w:t xml:space="preserve"> </w:t>
            </w:r>
            <w:r w:rsidRPr="00DC25D9">
              <w:rPr>
                <w:rStyle w:val="basictable"/>
                <w:rFonts w:ascii="HeliosCond-Bold" w:hAnsi="HeliosCond-Bold" w:cs="HeliosCond-Bold"/>
                <w:b/>
                <w:bCs/>
                <w:szCs w:val="16"/>
              </w:rPr>
              <w:t>Знання:</w:t>
            </w:r>
          </w:p>
          <w:p w:rsidR="004E4FA8" w:rsidRPr="00DC25D9" w:rsidRDefault="004E4FA8">
            <w:pPr>
              <w:pStyle w:val="basictable0"/>
              <w:jc w:val="center"/>
              <w:rPr>
                <w:rStyle w:val="basictable"/>
                <w:rFonts w:cs="HeliosCond"/>
                <w:szCs w:val="16"/>
              </w:rPr>
            </w:pPr>
            <w:r w:rsidRPr="00DC25D9">
              <w:rPr>
                <w:rStyle w:val="basictable"/>
                <w:rFonts w:cs="HeliosCond"/>
                <w:szCs w:val="16"/>
              </w:rPr>
              <w:t>Називає</w:t>
            </w:r>
          </w:p>
          <w:p w:rsidR="004E4FA8" w:rsidRPr="00DC25D9" w:rsidRDefault="004E4FA8">
            <w:pPr>
              <w:pStyle w:val="basictable0"/>
              <w:jc w:val="center"/>
              <w:rPr>
                <w:rStyle w:val="basictable"/>
                <w:rFonts w:cs="HeliosCond"/>
                <w:szCs w:val="16"/>
              </w:rPr>
            </w:pPr>
            <w:r w:rsidRPr="00DC25D9">
              <w:rPr>
                <w:rStyle w:val="basictable"/>
                <w:rFonts w:cs="HeliosCond"/>
                <w:szCs w:val="16"/>
              </w:rPr>
              <w:t>Пояснює</w:t>
            </w:r>
          </w:p>
          <w:p w:rsidR="004E4FA8" w:rsidRPr="00DC25D9" w:rsidRDefault="004E4FA8">
            <w:pPr>
              <w:pStyle w:val="basictable0"/>
              <w:jc w:val="center"/>
              <w:rPr>
                <w:rStyle w:val="basictable"/>
                <w:rFonts w:cs="HeliosCond"/>
                <w:szCs w:val="16"/>
              </w:rPr>
            </w:pPr>
            <w:r w:rsidRPr="00DC25D9">
              <w:rPr>
                <w:rStyle w:val="basictable"/>
                <w:rFonts w:cs="HeliosCond"/>
                <w:szCs w:val="16"/>
              </w:rPr>
              <w:t>Аналізує</w:t>
            </w:r>
          </w:p>
          <w:p w:rsidR="004E4FA8" w:rsidRPr="00DC25D9" w:rsidRDefault="004E4FA8">
            <w:pPr>
              <w:pStyle w:val="basictable0"/>
              <w:jc w:val="center"/>
              <w:rPr>
                <w:rStyle w:val="basictable"/>
                <w:rFonts w:cs="HeliosCond"/>
                <w:szCs w:val="16"/>
              </w:rPr>
            </w:pPr>
            <w:r w:rsidRPr="00DC25D9">
              <w:rPr>
                <w:rStyle w:val="basictable"/>
                <w:rFonts w:ascii="Wingdings" w:hAnsi="Wingdings" w:cs="Wingdings"/>
                <w:szCs w:val="16"/>
              </w:rPr>
              <w:t></w:t>
            </w:r>
            <w:r w:rsidRPr="00DC25D9">
              <w:rPr>
                <w:rStyle w:val="basictable"/>
                <w:rFonts w:ascii="Wingdings" w:hAnsi="Wingdings" w:cs="Wingdings"/>
                <w:szCs w:val="16"/>
              </w:rPr>
              <w:t></w:t>
            </w:r>
            <w:r w:rsidRPr="00DC25D9">
              <w:rPr>
                <w:rStyle w:val="basictable"/>
                <w:rFonts w:ascii="HeliosCond-Bold" w:hAnsi="HeliosCond-Bold" w:cs="HeliosCond-Bold"/>
                <w:b/>
                <w:bCs/>
                <w:szCs w:val="16"/>
              </w:rPr>
              <w:t xml:space="preserve">Уміння: </w:t>
            </w:r>
          </w:p>
          <w:p w:rsidR="004E4FA8" w:rsidRPr="00DC25D9" w:rsidRDefault="004E4FA8">
            <w:pPr>
              <w:pStyle w:val="basictable0"/>
              <w:jc w:val="center"/>
              <w:rPr>
                <w:rStyle w:val="basictable"/>
                <w:rFonts w:cs="HeliosCond"/>
                <w:szCs w:val="16"/>
              </w:rPr>
            </w:pPr>
            <w:r w:rsidRPr="00DC25D9">
              <w:rPr>
                <w:rStyle w:val="basictable"/>
                <w:rFonts w:cs="HeliosCond"/>
                <w:szCs w:val="16"/>
              </w:rPr>
              <w:t>Відтворює</w:t>
            </w:r>
          </w:p>
          <w:p w:rsidR="004E4FA8" w:rsidRPr="00DC25D9" w:rsidRDefault="004E4FA8">
            <w:pPr>
              <w:pStyle w:val="basictable0"/>
              <w:jc w:val="center"/>
              <w:rPr>
                <w:rStyle w:val="basictable"/>
                <w:rFonts w:cs="HeliosCond"/>
                <w:szCs w:val="16"/>
              </w:rPr>
            </w:pPr>
            <w:r w:rsidRPr="00DC25D9">
              <w:rPr>
                <w:rStyle w:val="basictable"/>
                <w:rFonts w:cs="HeliosCond"/>
                <w:szCs w:val="16"/>
              </w:rPr>
              <w:t xml:space="preserve">Застосовує </w:t>
            </w:r>
          </w:p>
          <w:p w:rsidR="004E4FA8" w:rsidRPr="00DC25D9" w:rsidRDefault="004E4FA8">
            <w:pPr>
              <w:pStyle w:val="basictable0"/>
              <w:jc w:val="center"/>
            </w:pP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7</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 xml:space="preserve">Учень (учениця) за незначної допомоги вчителя відтворює знання </w:t>
            </w:r>
            <w:r w:rsidRPr="00DC25D9">
              <w:rPr>
                <w:rStyle w:val="basictable"/>
                <w:rFonts w:cs="HeliosCond"/>
                <w:szCs w:val="16"/>
              </w:rPr>
              <w:br/>
              <w:t>в програмовому обсязі, пояснює сутність уявлень і понять; за допомогою вчителя аналізує ситуації, передбачені програмою; за допомогою вчителя застосовує здоров’язбережувальні уміння і навчики за аналогією у стандартній ситуації; за спонукою вчителя висловлює оцінні судження про стан власного здоров’я і власну поведінку в ситуаціях, передбачених програмою; дотримується основ­</w:t>
            </w:r>
            <w:r w:rsidRPr="00DC25D9">
              <w:rPr>
                <w:rStyle w:val="basictable"/>
                <w:rFonts w:cs="HeliosCond"/>
                <w:szCs w:val="16"/>
              </w:rPr>
              <w:br/>
              <w:t>них правил здорового способу життя</w:t>
            </w:r>
          </w:p>
        </w:tc>
      </w:tr>
      <w:tr w:rsidR="004E4FA8" w:rsidRPr="00DC25D9" w:rsidTr="00ED0DB2">
        <w:trPr>
          <w:trHeight w:val="60"/>
        </w:trPr>
        <w:tc>
          <w:tcPr>
            <w:tcW w:w="1249" w:type="dxa"/>
            <w:vMerge w:val="restart"/>
            <w:shd w:val="clear" w:color="auto" w:fill="FFFFFF"/>
            <w:tcMar>
              <w:top w:w="80" w:type="dxa"/>
              <w:left w:w="80" w:type="dxa"/>
              <w:bottom w:w="80" w:type="dxa"/>
              <w:right w:w="80" w:type="dxa"/>
            </w:tcMar>
            <w:vAlign w:val="center"/>
          </w:tcPr>
          <w:p w:rsidR="004E4FA8" w:rsidRPr="00DC25D9" w:rsidRDefault="004E4FA8">
            <w:pPr>
              <w:pStyle w:val="basictable0"/>
              <w:jc w:val="center"/>
              <w:rPr>
                <w:rStyle w:val="basictable"/>
                <w:rFonts w:cs="HeliosCond"/>
                <w:szCs w:val="16"/>
              </w:rPr>
            </w:pPr>
            <w:r w:rsidRPr="00DC25D9">
              <w:rPr>
                <w:rStyle w:val="basictable"/>
                <w:rFonts w:ascii="Wingdings" w:hAnsi="Wingdings" w:cs="Wingdings"/>
                <w:szCs w:val="16"/>
              </w:rPr>
              <w:t></w:t>
            </w:r>
            <w:r w:rsidRPr="00DC25D9">
              <w:rPr>
                <w:rStyle w:val="basictable"/>
                <w:rFonts w:ascii="Wingdings" w:hAnsi="Wingdings" w:cs="Wingdings"/>
                <w:szCs w:val="16"/>
              </w:rPr>
              <w:t></w:t>
            </w:r>
            <w:r w:rsidRPr="00DC25D9">
              <w:rPr>
                <w:rStyle w:val="basictable"/>
                <w:rFonts w:ascii="HeliosCond-Bold" w:hAnsi="HeliosCond-Bold" w:cs="HeliosCond-Bold"/>
                <w:b/>
                <w:bCs/>
                <w:szCs w:val="16"/>
              </w:rPr>
              <w:t xml:space="preserve">Мотивація: </w:t>
            </w:r>
          </w:p>
          <w:p w:rsidR="004E4FA8" w:rsidRPr="00DC25D9" w:rsidRDefault="004E4FA8">
            <w:pPr>
              <w:pStyle w:val="basictable0"/>
              <w:jc w:val="center"/>
              <w:rPr>
                <w:rStyle w:val="basictable"/>
                <w:rFonts w:cs="HeliosCond"/>
                <w:szCs w:val="16"/>
              </w:rPr>
            </w:pPr>
            <w:r w:rsidRPr="00DC25D9">
              <w:rPr>
                <w:rStyle w:val="basictable"/>
                <w:rFonts w:cs="HeliosCond"/>
                <w:szCs w:val="16"/>
              </w:rPr>
              <w:t xml:space="preserve">Позитивні </w:t>
            </w:r>
            <w:r w:rsidRPr="00DC25D9">
              <w:rPr>
                <w:rStyle w:val="basictable"/>
                <w:rFonts w:cs="HeliosCond"/>
                <w:szCs w:val="16"/>
              </w:rPr>
              <w:br/>
              <w:t>ставлення</w:t>
            </w:r>
          </w:p>
          <w:p w:rsidR="004E4FA8" w:rsidRPr="00DC25D9" w:rsidRDefault="004E4FA8">
            <w:pPr>
              <w:pStyle w:val="basictable0"/>
              <w:jc w:val="center"/>
              <w:rPr>
                <w:rStyle w:val="basictable"/>
                <w:rFonts w:cs="HeliosCond"/>
                <w:szCs w:val="16"/>
              </w:rPr>
            </w:pPr>
            <w:r w:rsidRPr="00DC25D9">
              <w:rPr>
                <w:rStyle w:val="basictable"/>
                <w:rFonts w:cs="HeliosCond"/>
                <w:szCs w:val="16"/>
              </w:rPr>
              <w:t xml:space="preserve">Позитивні </w:t>
            </w:r>
            <w:r w:rsidRPr="00DC25D9">
              <w:rPr>
                <w:rStyle w:val="basictable"/>
                <w:rFonts w:cs="HeliosCond"/>
                <w:szCs w:val="16"/>
              </w:rPr>
              <w:br/>
              <w:t>наміри</w:t>
            </w:r>
          </w:p>
          <w:p w:rsidR="004E4FA8" w:rsidRPr="00DC25D9" w:rsidRDefault="004E4FA8">
            <w:pPr>
              <w:pStyle w:val="basictable0"/>
              <w:jc w:val="center"/>
              <w:rPr>
                <w:rStyle w:val="basictable"/>
                <w:rFonts w:cs="HeliosCond"/>
                <w:szCs w:val="16"/>
              </w:rPr>
            </w:pPr>
            <w:r w:rsidRPr="00DC25D9">
              <w:rPr>
                <w:rStyle w:val="basictable"/>
                <w:rFonts w:ascii="Wingdings" w:hAnsi="Wingdings" w:cs="Wingdings"/>
                <w:szCs w:val="16"/>
              </w:rPr>
              <w:t></w:t>
            </w:r>
            <w:r w:rsidRPr="00DC25D9">
              <w:rPr>
                <w:rStyle w:val="basictable"/>
                <w:rFonts w:ascii="Wingdings" w:hAnsi="Wingdings" w:cs="Wingdings"/>
                <w:szCs w:val="16"/>
              </w:rPr>
              <w:t></w:t>
            </w:r>
            <w:r w:rsidRPr="00DC25D9">
              <w:rPr>
                <w:rStyle w:val="basictable"/>
                <w:rFonts w:ascii="HeliosCond-Bold" w:hAnsi="HeliosCond-Bold" w:cs="HeliosCond-Bold"/>
                <w:b/>
                <w:bCs/>
                <w:szCs w:val="16"/>
              </w:rPr>
              <w:t xml:space="preserve">Реальна поведінка: </w:t>
            </w:r>
          </w:p>
          <w:p w:rsidR="004E4FA8" w:rsidRPr="00DC25D9" w:rsidRDefault="004E4FA8">
            <w:pPr>
              <w:pStyle w:val="basictable0"/>
              <w:jc w:val="center"/>
              <w:rPr>
                <w:rStyle w:val="basictable"/>
                <w:rFonts w:cs="HeliosCond"/>
                <w:szCs w:val="16"/>
              </w:rPr>
            </w:pPr>
            <w:r w:rsidRPr="00DC25D9">
              <w:rPr>
                <w:rStyle w:val="basictable"/>
                <w:rFonts w:cs="HeliosCond"/>
                <w:szCs w:val="16"/>
              </w:rPr>
              <w:t>Здоров’язбе­</w:t>
            </w:r>
          </w:p>
          <w:p w:rsidR="004E4FA8" w:rsidRPr="00DC25D9" w:rsidRDefault="004E4FA8">
            <w:pPr>
              <w:pStyle w:val="basictable0"/>
              <w:jc w:val="center"/>
            </w:pPr>
            <w:r w:rsidRPr="00DC25D9">
              <w:rPr>
                <w:rStyle w:val="basictable"/>
                <w:rFonts w:cs="HeliosCond"/>
                <w:szCs w:val="16"/>
              </w:rPr>
              <w:t>режувальна</w:t>
            </w: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8</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 xml:space="preserve">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причиново­наслідкові зв’язки між складовими здоров’я та природними і соціальними чиниками; за незначної допомоги вчителя застосовує здоров’язбережувальні уміння і навички у стандартних ситуаціях; висловлює оцінні судження про стан власного здоров’я і власну поведінку в ситуаціях, передбачених програмою;  дотримується основних правил здорового способу життя </w:t>
            </w:r>
          </w:p>
        </w:tc>
      </w:tr>
      <w:tr w:rsidR="004E4FA8" w:rsidRPr="00DC25D9" w:rsidTr="00ED0DB2">
        <w:trPr>
          <w:trHeight w:val="60"/>
        </w:trPr>
        <w:tc>
          <w:tcPr>
            <w:tcW w:w="1249"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9</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pacing w:val="-2"/>
                <w:szCs w:val="16"/>
              </w:rPr>
              <w:t>Учень (учениця) самостійно відтворює програмовий матеріал, аргументовано пояснює його на прикладах з підручника та власного досвіду; аналізує причиново­наслідкові зв’язки на програмовому змісті матеріалу; самостійно застосовує здоров’язбережувальні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4E4FA8" w:rsidRPr="00DC25D9" w:rsidTr="00ED0DB2">
        <w:trPr>
          <w:trHeight w:val="2096"/>
        </w:trPr>
        <w:tc>
          <w:tcPr>
            <w:tcW w:w="1249" w:type="dxa"/>
            <w:vMerge w:val="restart"/>
            <w:shd w:val="clear" w:color="auto" w:fill="FFFFFF"/>
            <w:tcMar>
              <w:top w:w="80" w:type="dxa"/>
              <w:left w:w="80" w:type="dxa"/>
              <w:bottom w:w="80" w:type="dxa"/>
              <w:right w:w="80" w:type="dxa"/>
            </w:tcMar>
          </w:tcPr>
          <w:p w:rsidR="004E4FA8" w:rsidRPr="00DC25D9" w:rsidRDefault="004E4FA8">
            <w:pPr>
              <w:pStyle w:val="basictable0"/>
              <w:rPr>
                <w:rStyle w:val="basictable"/>
                <w:rFonts w:cs="HeliosCond"/>
                <w:szCs w:val="16"/>
              </w:rPr>
            </w:pPr>
            <w:r w:rsidRPr="00DC25D9">
              <w:rPr>
                <w:rStyle w:val="basictable"/>
                <w:rFonts w:ascii="HeliosCond-Bold" w:hAnsi="HeliosCond-Bold" w:cs="HeliosCond-Bold"/>
                <w:b/>
                <w:bCs/>
                <w:szCs w:val="16"/>
              </w:rPr>
              <w:t>Високий</w:t>
            </w:r>
            <w:r w:rsidRPr="00DC25D9">
              <w:rPr>
                <w:rStyle w:val="basictable"/>
                <w:rFonts w:cs="HeliosCond"/>
                <w:szCs w:val="16"/>
              </w:rPr>
              <w:t xml:space="preserve"> </w:t>
            </w:r>
          </w:p>
          <w:p w:rsidR="004E4FA8" w:rsidRPr="00DC25D9" w:rsidRDefault="004E4FA8">
            <w:pPr>
              <w:pStyle w:val="basictable0"/>
              <w:rPr>
                <w:rStyle w:val="basictable"/>
                <w:rFonts w:cs="HeliosCond"/>
                <w:szCs w:val="16"/>
              </w:rPr>
            </w:pPr>
          </w:p>
          <w:p w:rsidR="004E4FA8" w:rsidRPr="00DC25D9" w:rsidRDefault="004E4FA8">
            <w:pPr>
              <w:pStyle w:val="basictable0"/>
              <w:rPr>
                <w:rStyle w:val="basictable"/>
                <w:rFonts w:cs="HeliosCond"/>
                <w:szCs w:val="16"/>
              </w:rPr>
            </w:pPr>
            <w:r w:rsidRPr="00DC25D9">
              <w:rPr>
                <w:rStyle w:val="basictable"/>
                <w:rFonts w:ascii="Wingdings" w:hAnsi="Wingdings" w:cs="Wingdings"/>
                <w:szCs w:val="16"/>
              </w:rPr>
              <w:t></w:t>
            </w:r>
            <w:r w:rsidRPr="00DC25D9">
              <w:rPr>
                <w:rStyle w:val="basictable"/>
                <w:rFonts w:ascii="HeliosCond-Bold" w:hAnsi="HeliosCond-Bold" w:cs="HeliosCond-Bold"/>
                <w:b/>
                <w:bCs/>
                <w:szCs w:val="16"/>
              </w:rPr>
              <w:t xml:space="preserve"> Знання:</w:t>
            </w:r>
          </w:p>
          <w:p w:rsidR="004E4FA8" w:rsidRPr="00DC25D9" w:rsidRDefault="004E4FA8">
            <w:pPr>
              <w:pStyle w:val="basictable0"/>
              <w:rPr>
                <w:rStyle w:val="basictable"/>
                <w:rFonts w:cs="HeliosCond"/>
                <w:szCs w:val="16"/>
              </w:rPr>
            </w:pPr>
            <w:r w:rsidRPr="00DC25D9">
              <w:rPr>
                <w:rStyle w:val="basictable"/>
                <w:rFonts w:cs="HeliosCond"/>
                <w:szCs w:val="16"/>
              </w:rPr>
              <w:t>Називає</w:t>
            </w:r>
          </w:p>
          <w:p w:rsidR="004E4FA8" w:rsidRPr="00DC25D9" w:rsidRDefault="004E4FA8">
            <w:pPr>
              <w:pStyle w:val="basictable0"/>
              <w:rPr>
                <w:rStyle w:val="basictable"/>
                <w:rFonts w:cs="HeliosCond"/>
                <w:szCs w:val="16"/>
              </w:rPr>
            </w:pPr>
            <w:r w:rsidRPr="00DC25D9">
              <w:rPr>
                <w:rStyle w:val="basictable"/>
                <w:rFonts w:cs="HeliosCond"/>
                <w:szCs w:val="16"/>
              </w:rPr>
              <w:t>Пояснює</w:t>
            </w:r>
          </w:p>
          <w:p w:rsidR="004E4FA8" w:rsidRPr="00DC25D9" w:rsidRDefault="004E4FA8">
            <w:pPr>
              <w:pStyle w:val="basictable0"/>
              <w:rPr>
                <w:rStyle w:val="basictable"/>
                <w:rFonts w:cs="HeliosCond"/>
                <w:szCs w:val="16"/>
              </w:rPr>
            </w:pPr>
            <w:r w:rsidRPr="00DC25D9">
              <w:rPr>
                <w:rStyle w:val="basictable"/>
                <w:rFonts w:cs="HeliosCond"/>
                <w:szCs w:val="16"/>
              </w:rPr>
              <w:t>Аналізує</w:t>
            </w:r>
          </w:p>
          <w:p w:rsidR="004E4FA8" w:rsidRPr="00DC25D9" w:rsidRDefault="004E4FA8">
            <w:pPr>
              <w:pStyle w:val="basictable0"/>
              <w:rPr>
                <w:rStyle w:val="basictable"/>
                <w:rFonts w:cs="HeliosCond"/>
                <w:szCs w:val="16"/>
              </w:rPr>
            </w:pPr>
            <w:r w:rsidRPr="00DC25D9">
              <w:rPr>
                <w:rStyle w:val="basictable"/>
                <w:rFonts w:cs="HeliosCond"/>
                <w:szCs w:val="16"/>
              </w:rPr>
              <w:t>Оцінює</w:t>
            </w:r>
          </w:p>
          <w:p w:rsidR="004E4FA8" w:rsidRPr="00DC25D9" w:rsidRDefault="004E4FA8">
            <w:pPr>
              <w:pStyle w:val="basictable0"/>
              <w:rPr>
                <w:rStyle w:val="basictable"/>
                <w:rFonts w:cs="HeliosCond"/>
                <w:szCs w:val="16"/>
              </w:rPr>
            </w:pPr>
          </w:p>
          <w:p w:rsidR="004E4FA8" w:rsidRPr="00DC25D9" w:rsidRDefault="004E4FA8">
            <w:pPr>
              <w:pStyle w:val="basictable0"/>
              <w:rPr>
                <w:rStyle w:val="basictable"/>
                <w:rFonts w:cs="HeliosCond"/>
                <w:szCs w:val="16"/>
              </w:rPr>
            </w:pPr>
            <w:r w:rsidRPr="00DC25D9">
              <w:rPr>
                <w:rStyle w:val="basictable"/>
                <w:rFonts w:ascii="Wingdings" w:hAnsi="Wingdings" w:cs="Wingdings"/>
                <w:szCs w:val="16"/>
              </w:rPr>
              <w:t></w:t>
            </w:r>
            <w:r w:rsidRPr="00DC25D9">
              <w:rPr>
                <w:rStyle w:val="basictable"/>
                <w:rFonts w:cs="HeliosCond"/>
                <w:szCs w:val="16"/>
              </w:rPr>
              <w:t xml:space="preserve"> </w:t>
            </w:r>
            <w:r w:rsidRPr="00DC25D9">
              <w:rPr>
                <w:rStyle w:val="basictable"/>
                <w:rFonts w:ascii="HeliosCond-Bold" w:hAnsi="HeliosCond-Bold" w:cs="HeliosCond-Bold"/>
                <w:b/>
                <w:bCs/>
                <w:szCs w:val="16"/>
              </w:rPr>
              <w:t xml:space="preserve">Уміння: </w:t>
            </w:r>
          </w:p>
          <w:p w:rsidR="004E4FA8" w:rsidRPr="00DC25D9" w:rsidRDefault="004E4FA8">
            <w:pPr>
              <w:pStyle w:val="basictable0"/>
              <w:rPr>
                <w:rStyle w:val="basictable"/>
                <w:rFonts w:cs="HeliosCond"/>
                <w:szCs w:val="16"/>
              </w:rPr>
            </w:pPr>
            <w:r w:rsidRPr="00DC25D9">
              <w:rPr>
                <w:rStyle w:val="basictable"/>
                <w:rFonts w:cs="HeliosCond"/>
                <w:szCs w:val="16"/>
              </w:rPr>
              <w:t>Відтворює</w:t>
            </w:r>
          </w:p>
          <w:p w:rsidR="004E4FA8" w:rsidRPr="00DC25D9" w:rsidRDefault="004E4FA8">
            <w:pPr>
              <w:pStyle w:val="basictable0"/>
              <w:rPr>
                <w:rStyle w:val="basictable"/>
                <w:rFonts w:cs="HeliosCond"/>
                <w:szCs w:val="16"/>
              </w:rPr>
            </w:pPr>
            <w:r w:rsidRPr="00DC25D9">
              <w:rPr>
                <w:rStyle w:val="basictable"/>
                <w:rFonts w:cs="HeliosCond"/>
                <w:szCs w:val="16"/>
              </w:rPr>
              <w:t>Застосовує</w:t>
            </w:r>
          </w:p>
          <w:p w:rsidR="004E4FA8" w:rsidRPr="00DC25D9" w:rsidRDefault="004E4FA8">
            <w:pPr>
              <w:pStyle w:val="basictable0"/>
              <w:rPr>
                <w:rStyle w:val="basictable"/>
                <w:rFonts w:cs="HeliosCond"/>
                <w:szCs w:val="16"/>
              </w:rPr>
            </w:pPr>
            <w:r w:rsidRPr="00DC25D9">
              <w:rPr>
                <w:rStyle w:val="basictable"/>
                <w:rFonts w:cs="HeliosCond"/>
                <w:szCs w:val="16"/>
              </w:rPr>
              <w:t>Розвиває</w:t>
            </w:r>
          </w:p>
          <w:p w:rsidR="004E4FA8" w:rsidRPr="00DC25D9" w:rsidRDefault="004E4FA8">
            <w:pPr>
              <w:pStyle w:val="basictable0"/>
              <w:rPr>
                <w:rStyle w:val="basictable"/>
                <w:rFonts w:cs="HeliosCond"/>
                <w:szCs w:val="16"/>
              </w:rPr>
            </w:pPr>
          </w:p>
          <w:p w:rsidR="004E4FA8" w:rsidRPr="00DC25D9" w:rsidRDefault="004E4FA8">
            <w:pPr>
              <w:pStyle w:val="basictable0"/>
              <w:rPr>
                <w:rStyle w:val="basictable"/>
                <w:rFonts w:cs="HeliosCond"/>
                <w:szCs w:val="16"/>
              </w:rPr>
            </w:pPr>
            <w:r w:rsidRPr="00DC25D9">
              <w:rPr>
                <w:rStyle w:val="basictable"/>
                <w:rFonts w:ascii="Wingdings" w:hAnsi="Wingdings" w:cs="Wingdings"/>
                <w:szCs w:val="16"/>
              </w:rPr>
              <w:t></w:t>
            </w:r>
            <w:r w:rsidRPr="00DC25D9">
              <w:rPr>
                <w:rStyle w:val="basictable"/>
                <w:rFonts w:cs="HeliosCond"/>
                <w:szCs w:val="16"/>
              </w:rPr>
              <w:t xml:space="preserve"> </w:t>
            </w:r>
            <w:r w:rsidRPr="00DC25D9">
              <w:rPr>
                <w:rStyle w:val="basictable"/>
                <w:rFonts w:ascii="HeliosCond-Bold" w:hAnsi="HeliosCond-Bold" w:cs="HeliosCond-Bold"/>
                <w:b/>
                <w:bCs/>
                <w:szCs w:val="16"/>
              </w:rPr>
              <w:t>Мотивація:</w:t>
            </w:r>
            <w:r w:rsidRPr="00DC25D9">
              <w:rPr>
                <w:rStyle w:val="basictable"/>
                <w:rFonts w:cs="HeliosCond"/>
                <w:szCs w:val="16"/>
              </w:rPr>
              <w:t xml:space="preserve"> </w:t>
            </w:r>
          </w:p>
          <w:p w:rsidR="004E4FA8" w:rsidRPr="00DC25D9" w:rsidRDefault="004E4FA8">
            <w:pPr>
              <w:pStyle w:val="basictable0"/>
              <w:rPr>
                <w:rStyle w:val="basictable"/>
                <w:rFonts w:cs="HeliosCond"/>
                <w:szCs w:val="16"/>
              </w:rPr>
            </w:pPr>
            <w:r w:rsidRPr="00DC25D9">
              <w:rPr>
                <w:rStyle w:val="basictable"/>
                <w:rFonts w:cs="HeliosCond"/>
                <w:szCs w:val="16"/>
              </w:rPr>
              <w:t>Позитивні ставлення</w:t>
            </w:r>
          </w:p>
          <w:p w:rsidR="004E4FA8" w:rsidRPr="00DC25D9" w:rsidRDefault="004E4FA8">
            <w:pPr>
              <w:pStyle w:val="basictable0"/>
              <w:rPr>
                <w:rStyle w:val="basictable"/>
                <w:rFonts w:cs="HeliosCond"/>
                <w:szCs w:val="16"/>
              </w:rPr>
            </w:pPr>
            <w:r w:rsidRPr="00DC25D9">
              <w:rPr>
                <w:rStyle w:val="basictable"/>
                <w:rFonts w:cs="HeliosCond"/>
                <w:szCs w:val="16"/>
              </w:rPr>
              <w:t>Позитивні наміри</w:t>
            </w:r>
          </w:p>
          <w:p w:rsidR="004E4FA8" w:rsidRPr="00DC25D9" w:rsidRDefault="004E4FA8">
            <w:pPr>
              <w:pStyle w:val="basictable0"/>
              <w:rPr>
                <w:rStyle w:val="basictable"/>
                <w:rFonts w:cs="HeliosCond"/>
                <w:szCs w:val="16"/>
              </w:rPr>
            </w:pPr>
            <w:r w:rsidRPr="00DC25D9">
              <w:rPr>
                <w:rStyle w:val="basictable"/>
                <w:rFonts w:cs="HeliosCond"/>
                <w:szCs w:val="16"/>
              </w:rPr>
              <w:t>Рішучість</w:t>
            </w:r>
          </w:p>
          <w:p w:rsidR="004E4FA8" w:rsidRPr="00DC25D9" w:rsidRDefault="004E4FA8">
            <w:pPr>
              <w:pStyle w:val="basictable0"/>
              <w:rPr>
                <w:rStyle w:val="basictable"/>
                <w:rFonts w:cs="HeliosCond"/>
                <w:szCs w:val="16"/>
              </w:rPr>
            </w:pPr>
          </w:p>
          <w:p w:rsidR="004E4FA8" w:rsidRPr="00DC25D9" w:rsidRDefault="004E4FA8">
            <w:pPr>
              <w:pStyle w:val="basictable0"/>
              <w:rPr>
                <w:rStyle w:val="basictable"/>
                <w:rFonts w:ascii="HeliosCond-Bold" w:hAnsi="HeliosCond-Bold" w:cs="HeliosCond-Bold"/>
                <w:b/>
                <w:bCs/>
                <w:szCs w:val="16"/>
              </w:rPr>
            </w:pPr>
            <w:r w:rsidRPr="00DC25D9">
              <w:rPr>
                <w:rStyle w:val="basictable"/>
                <w:rFonts w:ascii="Wingdings" w:hAnsi="Wingdings" w:cs="Wingdings"/>
                <w:szCs w:val="16"/>
              </w:rPr>
              <w:t></w:t>
            </w:r>
            <w:r w:rsidRPr="00DC25D9">
              <w:rPr>
                <w:rStyle w:val="basictable"/>
                <w:rFonts w:ascii="Wingdings" w:hAnsi="Wingdings" w:cs="Wingdings"/>
                <w:szCs w:val="16"/>
              </w:rPr>
              <w:t></w:t>
            </w:r>
            <w:r w:rsidRPr="00DC25D9">
              <w:rPr>
                <w:rStyle w:val="basictable"/>
                <w:rFonts w:ascii="HeliosCond-Bold" w:hAnsi="HeliosCond-Bold" w:cs="HeliosCond-Bold"/>
                <w:b/>
                <w:bCs/>
                <w:szCs w:val="16"/>
              </w:rPr>
              <w:t xml:space="preserve">Реальна поведінка: </w:t>
            </w:r>
          </w:p>
          <w:p w:rsidR="004E4FA8" w:rsidRPr="00DC25D9" w:rsidRDefault="004E4FA8">
            <w:pPr>
              <w:pStyle w:val="basictable0"/>
              <w:rPr>
                <w:rStyle w:val="basictable"/>
                <w:rFonts w:cs="HeliosCond"/>
                <w:szCs w:val="16"/>
              </w:rPr>
            </w:pPr>
            <w:r w:rsidRPr="00DC25D9">
              <w:rPr>
                <w:rStyle w:val="basictable"/>
                <w:rFonts w:cs="HeliosCond"/>
                <w:szCs w:val="16"/>
              </w:rPr>
              <w:t>Здоров’язбере­</w:t>
            </w:r>
          </w:p>
          <w:p w:rsidR="004E4FA8" w:rsidRPr="00DC25D9" w:rsidRDefault="004E4FA8">
            <w:pPr>
              <w:pStyle w:val="basictable0"/>
              <w:rPr>
                <w:rStyle w:val="basictable"/>
                <w:rFonts w:cs="HeliosCond"/>
                <w:szCs w:val="16"/>
              </w:rPr>
            </w:pPr>
            <w:r w:rsidRPr="00DC25D9">
              <w:rPr>
                <w:rStyle w:val="basictable"/>
                <w:rFonts w:cs="HeliosCond"/>
                <w:szCs w:val="16"/>
              </w:rPr>
              <w:t>жувальна</w:t>
            </w:r>
          </w:p>
          <w:p w:rsidR="004E4FA8" w:rsidRPr="00DC25D9" w:rsidRDefault="004E4FA8">
            <w:pPr>
              <w:pStyle w:val="basictable0"/>
            </w:pPr>
            <w:r w:rsidRPr="00DC25D9">
              <w:rPr>
                <w:rStyle w:val="basictable"/>
                <w:rFonts w:cs="HeliosCond"/>
                <w:szCs w:val="16"/>
              </w:rPr>
              <w:t>Адвокаційна</w:t>
            </w: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10</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pacing w:val="-3"/>
                <w:szCs w:val="16"/>
              </w:rPr>
              <w:t>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причинно­наслідкові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здоров’язбережувальні уміння і навички в нестандартних ситуаціях; виявляє позитивні наміри щодо власного здоров’я і власної поведінки в нестандарних ситуаціях; дотримується правил здорового способу життя</w:t>
            </w:r>
          </w:p>
        </w:tc>
      </w:tr>
      <w:tr w:rsidR="004E4FA8" w:rsidRPr="00DC25D9" w:rsidTr="00ED0DB2">
        <w:trPr>
          <w:trHeight w:val="60"/>
        </w:trPr>
        <w:tc>
          <w:tcPr>
            <w:tcW w:w="1249"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11</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pacing w:val="-2"/>
                <w:szCs w:val="16"/>
              </w:rPr>
              <w:t>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причинно­наслідкові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здоров’язбережувальні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4E4FA8" w:rsidRPr="00DC25D9" w:rsidTr="00ED0DB2">
        <w:trPr>
          <w:trHeight w:val="60"/>
        </w:trPr>
        <w:tc>
          <w:tcPr>
            <w:tcW w:w="1249"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cMar>
              <w:top w:w="80" w:type="dxa"/>
              <w:left w:w="80" w:type="dxa"/>
              <w:bottom w:w="80" w:type="dxa"/>
              <w:right w:w="80" w:type="dxa"/>
            </w:tcMar>
            <w:vAlign w:val="center"/>
          </w:tcPr>
          <w:p w:rsidR="004E4FA8" w:rsidRPr="00DC25D9" w:rsidRDefault="004E4FA8">
            <w:pPr>
              <w:pStyle w:val="basictable0"/>
              <w:jc w:val="center"/>
            </w:pPr>
            <w:r w:rsidRPr="00DC25D9">
              <w:rPr>
                <w:rStyle w:val="basictable"/>
                <w:rFonts w:cs="HeliosCond"/>
                <w:szCs w:val="16"/>
              </w:rPr>
              <w:t>12</w:t>
            </w:r>
          </w:p>
        </w:tc>
        <w:tc>
          <w:tcPr>
            <w:tcW w:w="4453" w:type="dxa"/>
            <w:shd w:val="clear" w:color="auto" w:fill="FFFFFF"/>
            <w:tcMar>
              <w:top w:w="80" w:type="dxa"/>
              <w:left w:w="80" w:type="dxa"/>
              <w:bottom w:w="80" w:type="dxa"/>
              <w:right w:w="80" w:type="dxa"/>
            </w:tcMar>
          </w:tcPr>
          <w:p w:rsidR="004E4FA8" w:rsidRPr="00DC25D9" w:rsidRDefault="004E4FA8">
            <w:pPr>
              <w:pStyle w:val="basictable0"/>
            </w:pPr>
            <w:r w:rsidRPr="00DC25D9">
              <w:rPr>
                <w:rStyle w:val="basictable"/>
                <w:rFonts w:cs="HeliosCond"/>
                <w:szCs w:val="16"/>
              </w:rPr>
              <w:t>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причинно­наслідкові зв’язки між складовими здоров’я та його чинниками, робить висновки, узагальнення, самостійно приймає обгрунтовані рішення; оцінює різну інформацію щодо здоров’я і безпеки, поширює інформацію, отриману з додаткових джерел; застосовує здоров’язбережувальні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2) набуття умінь і навичок, що сприяють підвищенню рівня фізичної, соціальної, духовної та психічної складових здоров’я; </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3) позитивне ставлення до здоров’я і дотримання правил здорового і безпечного способу життя.</w:t>
      </w:r>
    </w:p>
    <w:p w:rsidR="004E4FA8" w:rsidRPr="00EE3C97" w:rsidRDefault="004E4FA8"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 xml:space="preserve">Математика </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При оцінюванні  навчальних досягнень учнів враховуються:</w:t>
      </w:r>
    </w:p>
    <w:p w:rsidR="004E4FA8" w:rsidRPr="00EE3C97" w:rsidRDefault="004E4FA8"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характеристики відповіді учня: правильність, повнота, логічність, обґрунтованість, цілісність;</w:t>
      </w:r>
    </w:p>
    <w:p w:rsidR="004E4FA8" w:rsidRPr="00EE3C97" w:rsidRDefault="004E4FA8"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якість знань: осмисленість, глибина, узагальненість, системність, гнучкість, дієвість, міцність;</w:t>
      </w:r>
    </w:p>
    <w:p w:rsidR="004E4FA8" w:rsidRPr="00EE3C97" w:rsidRDefault="004E4FA8"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ступінь сформованості загальнонавчальних і предметних умінь і навичок;</w:t>
      </w:r>
    </w:p>
    <w:p w:rsidR="004E4FA8" w:rsidRPr="00EE3C97" w:rsidRDefault="004E4FA8"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4E4FA8" w:rsidRPr="00EE3C97" w:rsidRDefault="004E4FA8"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досвід творчої діяльності (вміння виявляти проблеми та розв’язувати їх, формулювати гіпотези);</w:t>
      </w:r>
    </w:p>
    <w:p w:rsidR="004E4FA8" w:rsidRPr="00EE3C97" w:rsidRDefault="004E4FA8"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самостійність оцінних суджень.</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4E4FA8" w:rsidRPr="00EE3C97" w:rsidRDefault="004E4FA8"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Вимоги навчальних досягнень учнів з математики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1006"/>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w:t>
            </w:r>
          </w:p>
          <w:p w:rsidR="004E4FA8" w:rsidRPr="00DC25D9" w:rsidRDefault="004E4FA8">
            <w:pPr>
              <w:pStyle w:val="basictable0"/>
              <w:rPr>
                <w:rStyle w:val="basictable"/>
                <w:rFonts w:cs="HeliosCond"/>
                <w:szCs w:val="16"/>
              </w:rPr>
            </w:pPr>
            <w:r w:rsidRPr="00DC25D9">
              <w:rPr>
                <w:rStyle w:val="basictable"/>
                <w:rFonts w:cs="HeliosCond"/>
                <w:szCs w:val="16"/>
              </w:rPr>
              <w:t>• розпізнає один із кількох запропонованих математичних об’єктів (символів, виразів, геометричних фігур тощо), виділивши його серед інших;</w:t>
            </w:r>
          </w:p>
          <w:p w:rsidR="004E4FA8" w:rsidRPr="00DC25D9" w:rsidRDefault="004E4FA8">
            <w:pPr>
              <w:pStyle w:val="basictable0"/>
              <w:rPr>
                <w:rStyle w:val="basictable"/>
                <w:rFonts w:cs="HeliosCond"/>
                <w:szCs w:val="16"/>
              </w:rPr>
            </w:pPr>
            <w:r w:rsidRPr="00DC25D9">
              <w:rPr>
                <w:rStyle w:val="basictable"/>
                <w:rFonts w:cs="HeliosCond"/>
                <w:szCs w:val="16"/>
              </w:rPr>
              <w:t>• читає і записує числа, переписує даний математичний вираз, формулу;</w:t>
            </w:r>
          </w:p>
          <w:p w:rsidR="004E4FA8" w:rsidRPr="00DC25D9" w:rsidRDefault="004E4FA8">
            <w:pPr>
              <w:pStyle w:val="basictable0"/>
            </w:pPr>
            <w:r w:rsidRPr="00DC25D9">
              <w:rPr>
                <w:rStyle w:val="basictable"/>
                <w:rFonts w:cs="HeliosCond"/>
                <w:szCs w:val="16"/>
              </w:rPr>
              <w:t>• зображає найпростіші геометричні фігури (малює ескіз)</w:t>
            </w:r>
          </w:p>
        </w:tc>
      </w:tr>
      <w:tr w:rsidR="004E4FA8" w:rsidRPr="00DC25D9" w:rsidTr="00ED0DB2">
        <w:trPr>
          <w:trHeight w:val="657"/>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w:t>
            </w:r>
          </w:p>
          <w:p w:rsidR="004E4FA8" w:rsidRPr="00DC25D9" w:rsidRDefault="004E4FA8">
            <w:pPr>
              <w:pStyle w:val="basictable0"/>
              <w:rPr>
                <w:rStyle w:val="basictable"/>
                <w:rFonts w:cs="HeliosCond"/>
                <w:spacing w:val="-3"/>
                <w:szCs w:val="16"/>
              </w:rPr>
            </w:pPr>
            <w:r w:rsidRPr="00DC25D9">
              <w:rPr>
                <w:rStyle w:val="basictable"/>
                <w:rFonts w:cs="HeliosCond"/>
                <w:spacing w:val="-3"/>
                <w:szCs w:val="16"/>
              </w:rPr>
              <w:t>• виконує однокрокові дії з числами, найпростішими математичними виразами;</w:t>
            </w:r>
          </w:p>
          <w:p w:rsidR="004E4FA8" w:rsidRPr="00DC25D9" w:rsidRDefault="004E4FA8">
            <w:pPr>
              <w:pStyle w:val="basictable0"/>
            </w:pPr>
            <w:r w:rsidRPr="00DC25D9">
              <w:rPr>
                <w:rStyle w:val="basictable"/>
                <w:rFonts w:cs="HeliosCond"/>
                <w:szCs w:val="16"/>
              </w:rPr>
              <w:t>• впізнає окремі математичні об’єкти і пояснює свій вибір;</w:t>
            </w:r>
          </w:p>
        </w:tc>
      </w:tr>
      <w:tr w:rsidR="004E4FA8" w:rsidRPr="00DC25D9" w:rsidTr="00ED0DB2">
        <w:trPr>
          <w:trHeight w:val="918"/>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w:t>
            </w:r>
          </w:p>
          <w:p w:rsidR="004E4FA8" w:rsidRPr="00DC25D9" w:rsidRDefault="004E4FA8">
            <w:pPr>
              <w:pStyle w:val="basictable0"/>
              <w:rPr>
                <w:rStyle w:val="basictable"/>
                <w:rFonts w:cs="HeliosCond"/>
                <w:szCs w:val="16"/>
              </w:rPr>
            </w:pPr>
            <w:r w:rsidRPr="00DC25D9">
              <w:rPr>
                <w:rStyle w:val="basictable"/>
                <w:rFonts w:cs="HeliosCond"/>
                <w:szCs w:val="16"/>
              </w:rPr>
              <w:t>• співставляє дані або словесно описані математичні об’єкти за їх суттєвими властивостями;</w:t>
            </w:r>
          </w:p>
          <w:p w:rsidR="004E4FA8" w:rsidRPr="00DC25D9" w:rsidRDefault="004E4FA8">
            <w:pPr>
              <w:pStyle w:val="basictable0"/>
            </w:pPr>
            <w:r w:rsidRPr="00DC25D9">
              <w:rPr>
                <w:rStyle w:val="basictable"/>
                <w:rFonts w:cs="HeliosCond"/>
                <w:szCs w:val="16"/>
              </w:rPr>
              <w:t>• за допомогою вчителя розв’язує елементарні вправи</w:t>
            </w:r>
          </w:p>
        </w:tc>
      </w:tr>
      <w:tr w:rsidR="004E4FA8" w:rsidRPr="00DC25D9" w:rsidTr="00ED0DB2">
        <w:trPr>
          <w:trHeight w:val="997"/>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w:t>
            </w:r>
          </w:p>
          <w:p w:rsidR="004E4FA8" w:rsidRPr="00DC25D9" w:rsidRDefault="004E4FA8">
            <w:pPr>
              <w:pStyle w:val="basictable0"/>
              <w:rPr>
                <w:rStyle w:val="basictable"/>
                <w:rFonts w:cs="HeliosCond"/>
                <w:szCs w:val="16"/>
              </w:rPr>
            </w:pPr>
            <w:r w:rsidRPr="00DC25D9">
              <w:rPr>
                <w:rStyle w:val="basictable"/>
                <w:rFonts w:cs="HeliosCond"/>
                <w:szCs w:val="16"/>
              </w:rPr>
              <w:t>• відтворює означення математичних понять і формулювання тверджень;</w:t>
            </w:r>
          </w:p>
          <w:p w:rsidR="004E4FA8" w:rsidRPr="00DC25D9" w:rsidRDefault="004E4FA8">
            <w:pPr>
              <w:pStyle w:val="basictable0"/>
              <w:rPr>
                <w:rStyle w:val="basictable"/>
                <w:rFonts w:cs="HeliosCond"/>
                <w:szCs w:val="16"/>
              </w:rPr>
            </w:pPr>
            <w:r w:rsidRPr="00DC25D9">
              <w:rPr>
                <w:rStyle w:val="basictable"/>
                <w:rFonts w:cs="HeliosCond"/>
                <w:szCs w:val="16"/>
              </w:rPr>
              <w:t>• називає елементи математичних об’єктів;</w:t>
            </w:r>
          </w:p>
          <w:p w:rsidR="004E4FA8" w:rsidRPr="00DC25D9" w:rsidRDefault="004E4FA8">
            <w:pPr>
              <w:pStyle w:val="basictable0"/>
              <w:rPr>
                <w:rStyle w:val="basictable"/>
                <w:rFonts w:cs="HeliosCond"/>
                <w:szCs w:val="16"/>
              </w:rPr>
            </w:pPr>
            <w:r w:rsidRPr="00DC25D9">
              <w:rPr>
                <w:rStyle w:val="basictable"/>
                <w:rFonts w:cs="HeliosCond"/>
                <w:szCs w:val="16"/>
              </w:rPr>
              <w:t xml:space="preserve">• формулює деякі властивості математичних об’єктів; </w:t>
            </w:r>
          </w:p>
          <w:p w:rsidR="004E4FA8" w:rsidRPr="00DC25D9" w:rsidRDefault="004E4FA8">
            <w:pPr>
              <w:pStyle w:val="basictable0"/>
            </w:pPr>
            <w:r w:rsidRPr="00DC25D9">
              <w:rPr>
                <w:rStyle w:val="basictable"/>
                <w:rFonts w:cs="HeliosCond"/>
                <w:szCs w:val="16"/>
              </w:rPr>
              <w:t>• виконує за зразком завдання обов'язкового рівня</w:t>
            </w:r>
          </w:p>
        </w:tc>
      </w:tr>
      <w:tr w:rsidR="004E4FA8" w:rsidRPr="00DC25D9" w:rsidTr="00ED0DB2">
        <w:trPr>
          <w:trHeight w:val="103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w:t>
            </w:r>
          </w:p>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rsidR="004E4FA8" w:rsidRPr="00DC25D9" w:rsidRDefault="004E4FA8">
            <w:pPr>
              <w:pStyle w:val="basictable0"/>
            </w:pPr>
            <w:r w:rsidRPr="00DC25D9">
              <w:rPr>
                <w:rStyle w:val="basictable"/>
                <w:rFonts w:cs="HeliosCond"/>
                <w:szCs w:val="16"/>
              </w:rPr>
              <w:t>• розв’язує завдання обов'язкового рівня за відомими алгоритмами з частковим поясненням</w:t>
            </w:r>
          </w:p>
        </w:tc>
      </w:tr>
      <w:tr w:rsidR="004E4FA8" w:rsidRPr="00DC25D9" w:rsidTr="00ED0DB2">
        <w:trPr>
          <w:trHeight w:val="103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w:t>
            </w:r>
          </w:p>
          <w:p w:rsidR="004E4FA8" w:rsidRPr="00DC25D9" w:rsidRDefault="004E4FA8">
            <w:pPr>
              <w:pStyle w:val="basictable0"/>
              <w:rPr>
                <w:rStyle w:val="basictable"/>
                <w:rFonts w:cs="HeliosCond"/>
                <w:szCs w:val="16"/>
              </w:rPr>
            </w:pPr>
            <w:r w:rsidRPr="00DC25D9">
              <w:rPr>
                <w:rStyle w:val="basictable"/>
                <w:rFonts w:cs="HeliosCond"/>
                <w:szCs w:val="16"/>
              </w:rPr>
              <w:t>• ілюструє означення математичних понять, формулювань теорем і правил виконання математичних дій власними прикладами;</w:t>
            </w:r>
          </w:p>
          <w:p w:rsidR="004E4FA8" w:rsidRPr="00DC25D9" w:rsidRDefault="004E4FA8">
            <w:pPr>
              <w:pStyle w:val="basictable0"/>
              <w:rPr>
                <w:rStyle w:val="basictable"/>
                <w:rFonts w:cs="HeliosCond"/>
                <w:spacing w:val="-2"/>
                <w:szCs w:val="16"/>
              </w:rPr>
            </w:pPr>
            <w:r w:rsidRPr="00DC25D9">
              <w:rPr>
                <w:rStyle w:val="basictable"/>
                <w:rFonts w:cs="HeliosCond"/>
                <w:spacing w:val="-2"/>
                <w:szCs w:val="16"/>
              </w:rPr>
              <w:t>• самостійно розв’язує  завдання обов'язкового рівня з достатнім поясненням;</w:t>
            </w:r>
          </w:p>
          <w:p w:rsidR="004E4FA8" w:rsidRPr="00DC25D9" w:rsidRDefault="004E4FA8">
            <w:pPr>
              <w:pStyle w:val="basictable0"/>
            </w:pPr>
            <w:r w:rsidRPr="00DC25D9">
              <w:rPr>
                <w:rStyle w:val="basictable"/>
                <w:rFonts w:cs="HeliosCond"/>
                <w:spacing w:val="-5"/>
                <w:szCs w:val="16"/>
              </w:rPr>
              <w:t>• записує математичний вираз, формулу за словесним формулюванням і навпаки</w:t>
            </w:r>
          </w:p>
        </w:tc>
      </w:tr>
      <w:tr w:rsidR="004E4FA8" w:rsidRPr="00DC25D9" w:rsidTr="00ED0DB2">
        <w:trPr>
          <w:trHeight w:val="1258"/>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w:t>
            </w:r>
          </w:p>
          <w:p w:rsidR="004E4FA8" w:rsidRPr="00DC25D9" w:rsidRDefault="004E4FA8">
            <w:pPr>
              <w:pStyle w:val="basictable0"/>
              <w:rPr>
                <w:rStyle w:val="basictable"/>
                <w:rFonts w:cs="HeliosCond"/>
                <w:szCs w:val="16"/>
              </w:rPr>
            </w:pPr>
            <w:r w:rsidRPr="00DC25D9">
              <w:rPr>
                <w:rStyle w:val="basictable"/>
                <w:rFonts w:cs="HeliosCond"/>
                <w:szCs w:val="16"/>
              </w:rPr>
              <w:t>• застосовує означення математичних понять та їх властивостей для розв’язання завдань в знайомих ситуаціях;</w:t>
            </w:r>
          </w:p>
          <w:p w:rsidR="004E4FA8" w:rsidRPr="00DC25D9" w:rsidRDefault="004E4FA8">
            <w:pPr>
              <w:pStyle w:val="basictable0"/>
              <w:rPr>
                <w:rStyle w:val="basictable"/>
                <w:rFonts w:cs="HeliosCond"/>
                <w:szCs w:val="16"/>
              </w:rPr>
            </w:pPr>
            <w:r w:rsidRPr="00DC25D9">
              <w:rPr>
                <w:rStyle w:val="basictable"/>
                <w:rFonts w:cs="HeliosCond"/>
                <w:szCs w:val="16"/>
              </w:rPr>
              <w:t>• знає залежності між елементами математичних об’єктів;</w:t>
            </w:r>
          </w:p>
          <w:p w:rsidR="004E4FA8" w:rsidRPr="00DC25D9" w:rsidRDefault="004E4FA8">
            <w:pPr>
              <w:pStyle w:val="basictable0"/>
              <w:rPr>
                <w:rStyle w:val="basictable"/>
                <w:rFonts w:cs="HeliosCond"/>
                <w:szCs w:val="16"/>
              </w:rPr>
            </w:pPr>
            <w:r w:rsidRPr="00DC25D9">
              <w:rPr>
                <w:rStyle w:val="basictable"/>
                <w:rFonts w:cs="HeliosCond"/>
                <w:szCs w:val="16"/>
              </w:rPr>
              <w:t>• самостійно виправляє вказані йому помилки;</w:t>
            </w:r>
          </w:p>
          <w:p w:rsidR="004E4FA8" w:rsidRPr="00DC25D9" w:rsidRDefault="004E4FA8">
            <w:pPr>
              <w:pStyle w:val="basictable0"/>
            </w:pPr>
            <w:r w:rsidRPr="00DC25D9">
              <w:rPr>
                <w:rStyle w:val="basictable"/>
                <w:rFonts w:cs="HeliosCond"/>
                <w:szCs w:val="16"/>
              </w:rPr>
              <w:t>• розв’язує завдання, передбачені програмою, без  достатніх пояснень</w:t>
            </w:r>
          </w:p>
        </w:tc>
      </w:tr>
      <w:tr w:rsidR="004E4FA8" w:rsidRPr="00DC25D9" w:rsidTr="00ED0DB2">
        <w:trPr>
          <w:trHeight w:val="88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Учень:</w:t>
            </w:r>
          </w:p>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 володіє визначеним програмою навчальним матеріалом;</w:t>
            </w:r>
          </w:p>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 розв’язує завдання, передбачені програмою, з частковим поясненням;</w:t>
            </w:r>
          </w:p>
          <w:p w:rsidR="004E4FA8" w:rsidRPr="00DC25D9" w:rsidRDefault="004E4FA8">
            <w:pPr>
              <w:pStyle w:val="basictable0"/>
            </w:pPr>
            <w:r w:rsidRPr="00DC25D9">
              <w:rPr>
                <w:rStyle w:val="basictable"/>
                <w:rFonts w:cs="HeliosCond"/>
                <w:spacing w:val="-5"/>
                <w:szCs w:val="16"/>
              </w:rPr>
              <w:t>• частково аргументує математичні міркування й розв’язування завдань</w:t>
            </w:r>
          </w:p>
        </w:tc>
      </w:tr>
      <w:tr w:rsidR="004E4FA8" w:rsidRPr="00DC25D9" w:rsidTr="00ED0DB2">
        <w:trPr>
          <w:trHeight w:val="126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Учень:</w:t>
            </w:r>
          </w:p>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 вільно володіє визначеним програмою навчальним матеріалом;</w:t>
            </w:r>
          </w:p>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 самостійно виконує завдання в знайомих ситуаціях з достатнім поясненням;</w:t>
            </w:r>
          </w:p>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 виправляє допущені помилки;</w:t>
            </w:r>
          </w:p>
          <w:p w:rsidR="004E4FA8" w:rsidRPr="00DC25D9" w:rsidRDefault="004E4FA8">
            <w:pPr>
              <w:pStyle w:val="basictable0"/>
              <w:rPr>
                <w:rStyle w:val="basictable"/>
                <w:rFonts w:cs="HeliosCond"/>
                <w:spacing w:val="-5"/>
                <w:szCs w:val="16"/>
              </w:rPr>
            </w:pPr>
            <w:r w:rsidRPr="00DC25D9">
              <w:rPr>
                <w:rStyle w:val="basictable"/>
                <w:rFonts w:cs="HeliosCond"/>
                <w:spacing w:val="-5"/>
                <w:szCs w:val="16"/>
              </w:rPr>
              <w:t>• повністю аргументує обгрунтування математичних тверджень;</w:t>
            </w:r>
          </w:p>
          <w:p w:rsidR="004E4FA8" w:rsidRPr="00DC25D9" w:rsidRDefault="004E4FA8">
            <w:pPr>
              <w:pStyle w:val="basictable0"/>
            </w:pPr>
            <w:r w:rsidRPr="00DC25D9">
              <w:rPr>
                <w:rStyle w:val="basictable"/>
                <w:rFonts w:cs="HeliosCond"/>
                <w:spacing w:val="-5"/>
                <w:szCs w:val="16"/>
              </w:rPr>
              <w:t>• розв’язує завдання з достатнім поясненням;</w:t>
            </w:r>
          </w:p>
        </w:tc>
      </w:tr>
      <w:tr w:rsidR="004E4FA8" w:rsidRPr="00DC25D9" w:rsidTr="00ED0DB2">
        <w:trPr>
          <w:trHeight w:val="1460"/>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Знання, вміння й навички учня повністю відповідають вимогам програми, зокрема учень:</w:t>
            </w:r>
          </w:p>
          <w:p w:rsidR="004E4FA8" w:rsidRPr="00DC25D9" w:rsidRDefault="004E4FA8">
            <w:pPr>
              <w:pStyle w:val="basictable0"/>
              <w:rPr>
                <w:rStyle w:val="basictable"/>
                <w:rFonts w:cs="HeliosCond"/>
                <w:szCs w:val="16"/>
              </w:rPr>
            </w:pPr>
            <w:r w:rsidRPr="00DC25D9">
              <w:rPr>
                <w:rStyle w:val="basictable"/>
                <w:rFonts w:cs="HeliosCond"/>
                <w:szCs w:val="16"/>
              </w:rPr>
              <w:t>• усвідомлює нові для нього математичні факти, ідеї, вміє доводити передбачені програмою математичні твердження з достатнім обгрунтуванням;</w:t>
            </w:r>
          </w:p>
          <w:p w:rsidR="004E4FA8" w:rsidRPr="00DC25D9" w:rsidRDefault="004E4FA8">
            <w:pPr>
              <w:pStyle w:val="basictable0"/>
              <w:rPr>
                <w:rStyle w:val="basictable"/>
                <w:rFonts w:cs="HeliosCond"/>
                <w:szCs w:val="16"/>
              </w:rPr>
            </w:pPr>
            <w:r w:rsidRPr="00DC25D9">
              <w:rPr>
                <w:rStyle w:val="basictable"/>
                <w:rFonts w:cs="HeliosCond"/>
                <w:szCs w:val="16"/>
              </w:rPr>
              <w:t>• під керівництвом учителя знаходить джерела інформації та самостійно використовує їх;</w:t>
            </w:r>
          </w:p>
          <w:p w:rsidR="004E4FA8" w:rsidRPr="00DC25D9" w:rsidRDefault="004E4FA8">
            <w:pPr>
              <w:pStyle w:val="basictable0"/>
            </w:pPr>
            <w:r w:rsidRPr="00DC25D9">
              <w:rPr>
                <w:rStyle w:val="basictable"/>
                <w:rFonts w:cs="HeliosCond"/>
                <w:szCs w:val="16"/>
              </w:rPr>
              <w:t>• розв’язує завдання з повним поясненням і обгрунтуванням</w:t>
            </w:r>
          </w:p>
        </w:tc>
      </w:tr>
      <w:tr w:rsidR="004E4FA8" w:rsidRPr="00DC25D9" w:rsidTr="00ED0DB2">
        <w:trPr>
          <w:trHeight w:val="145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w:t>
            </w:r>
          </w:p>
          <w:p w:rsidR="004E4FA8" w:rsidRPr="00DC25D9" w:rsidRDefault="004E4FA8">
            <w:pPr>
              <w:pStyle w:val="basictable0"/>
              <w:rPr>
                <w:rStyle w:val="basictable"/>
                <w:rFonts w:cs="HeliosCond"/>
                <w:szCs w:val="16"/>
              </w:rPr>
            </w:pPr>
            <w:r w:rsidRPr="00DC25D9">
              <w:rPr>
                <w:rStyle w:val="basictable"/>
                <w:rFonts w:cs="HeliosCond"/>
                <w:szCs w:val="16"/>
              </w:rPr>
              <w:t>• вільно і правильно висловлює відповідні математичні міркування, переконливо аргументує їх;</w:t>
            </w:r>
          </w:p>
          <w:p w:rsidR="004E4FA8" w:rsidRPr="00DC25D9" w:rsidRDefault="004E4FA8">
            <w:pPr>
              <w:pStyle w:val="basictable0"/>
              <w:rPr>
                <w:rStyle w:val="basictable"/>
                <w:rFonts w:cs="HeliosCond"/>
                <w:szCs w:val="16"/>
              </w:rPr>
            </w:pPr>
            <w:r w:rsidRPr="00DC25D9">
              <w:rPr>
                <w:rStyle w:val="basictable"/>
                <w:rFonts w:cs="HeliosCond"/>
                <w:szCs w:val="16"/>
              </w:rPr>
              <w:t>• самостійно знаходить джерела інформації та працює з ними;</w:t>
            </w:r>
          </w:p>
          <w:p w:rsidR="004E4FA8" w:rsidRPr="00DC25D9" w:rsidRDefault="004E4FA8">
            <w:pPr>
              <w:pStyle w:val="basictable0"/>
              <w:rPr>
                <w:rStyle w:val="basictable"/>
                <w:rFonts w:cs="HeliosCond"/>
                <w:szCs w:val="16"/>
              </w:rPr>
            </w:pPr>
            <w:r w:rsidRPr="00DC25D9">
              <w:rPr>
                <w:rStyle w:val="basictable"/>
                <w:rFonts w:cs="HeliosCond"/>
                <w:szCs w:val="16"/>
              </w:rPr>
              <w:t>• використовує набуті знання і вміння в незнайомих для нього  ситуаціях;</w:t>
            </w:r>
          </w:p>
          <w:p w:rsidR="004E4FA8" w:rsidRPr="00DC25D9" w:rsidRDefault="004E4FA8">
            <w:pPr>
              <w:pStyle w:val="basictable0"/>
            </w:pPr>
            <w:r w:rsidRPr="00DC25D9">
              <w:rPr>
                <w:rStyle w:val="basictable"/>
                <w:rFonts w:cs="HeliosCond"/>
                <w:szCs w:val="16"/>
              </w:rPr>
              <w:t>• знає, передбачені програмою, основні методи розв’язання завдання і вміє їх застосовувати з необхідним обгрунтуванням</w:t>
            </w:r>
          </w:p>
        </w:tc>
      </w:tr>
      <w:tr w:rsidR="004E4FA8" w:rsidRPr="00DC25D9" w:rsidTr="00ED0DB2">
        <w:trPr>
          <w:trHeight w:val="797"/>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w:t>
            </w:r>
          </w:p>
          <w:p w:rsidR="004E4FA8" w:rsidRPr="00DC25D9" w:rsidRDefault="004E4FA8">
            <w:pPr>
              <w:pStyle w:val="basictable0"/>
              <w:rPr>
                <w:rStyle w:val="basictable"/>
                <w:rFonts w:cs="HeliosCond"/>
                <w:szCs w:val="16"/>
              </w:rPr>
            </w:pPr>
            <w:r w:rsidRPr="00DC25D9">
              <w:rPr>
                <w:rStyle w:val="basictable"/>
                <w:rFonts w:cs="HeliosCond"/>
                <w:szCs w:val="16"/>
              </w:rPr>
              <w:t>• виявляє варіативність мислення і раціональність у виборі способу розв’язання математичної проблеми;</w:t>
            </w:r>
          </w:p>
          <w:p w:rsidR="004E4FA8" w:rsidRPr="00DC25D9" w:rsidRDefault="004E4FA8">
            <w:pPr>
              <w:pStyle w:val="basictable0"/>
              <w:rPr>
                <w:rStyle w:val="basictable"/>
                <w:rFonts w:cs="HeliosCond"/>
                <w:szCs w:val="16"/>
              </w:rPr>
            </w:pPr>
            <w:r w:rsidRPr="00DC25D9">
              <w:rPr>
                <w:rStyle w:val="basictable"/>
                <w:rFonts w:cs="HeliosCond"/>
                <w:szCs w:val="16"/>
              </w:rPr>
              <w:t>• вміє узагальнювати й систематизувати набуті знання;</w:t>
            </w:r>
          </w:p>
          <w:p w:rsidR="004E4FA8" w:rsidRPr="00DC25D9" w:rsidRDefault="004E4FA8">
            <w:pPr>
              <w:pStyle w:val="basictable0"/>
            </w:pPr>
            <w:r w:rsidRPr="00DC25D9">
              <w:rPr>
                <w:rStyle w:val="basictable"/>
                <w:rFonts w:cs="HeliosCond"/>
                <w:szCs w:val="16"/>
              </w:rPr>
              <w:t>• здатний до розв’язування нестандартних задач і вправ</w:t>
            </w:r>
          </w:p>
        </w:tc>
      </w:tr>
    </w:tbl>
    <w:p w:rsidR="004E4FA8" w:rsidRDefault="004E4FA8" w:rsidP="00ED0DB2">
      <w:pPr>
        <w:pStyle w:val="basic"/>
        <w:rPr>
          <w:rStyle w:val="basic1"/>
        </w:rPr>
      </w:pPr>
    </w:p>
    <w:p w:rsidR="004E4FA8" w:rsidRPr="00F11B26" w:rsidRDefault="004E4FA8" w:rsidP="00ED0DB2">
      <w:pPr>
        <w:pStyle w:val="basic"/>
        <w:rPr>
          <w:rStyle w:val="basic1"/>
          <w:rFonts w:ascii="Times New Roman" w:hAnsi="Times New Roman" w:cs="Times New Roman"/>
          <w:b/>
          <w:bCs/>
          <w:sz w:val="24"/>
          <w:szCs w:val="24"/>
        </w:rPr>
      </w:pPr>
    </w:p>
    <w:p w:rsidR="004E4FA8" w:rsidRPr="00F11B26" w:rsidRDefault="004E4FA8"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 xml:space="preserve">Інформатика </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Оцінювання навчальних досягнень учнів з інформатики здійснюється в трьох аспектах: рівень володіння теоретичними знаннями, рівень сформованності практичних умінь та навичок, ступінь самостійності у застосуванні ІКТ в конкретній життєвій або навчальній ситуації, враховуючи: </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засвоєння та  оволодіння предметними знаннями (репродуктивний, реконструктивний, частково пошуковий і пошуковий);</w:t>
      </w:r>
    </w:p>
    <w:p w:rsidR="004E4FA8" w:rsidRPr="00F11B26" w:rsidRDefault="004E4FA8" w:rsidP="00ED0DB2">
      <w:pPr>
        <w:pStyle w:val="basic"/>
        <w:rPr>
          <w:rStyle w:val="basic1"/>
          <w:rFonts w:ascii="Times New Roman" w:hAnsi="Times New Roman" w:cs="Times New Roman"/>
          <w:spacing w:val="-2"/>
          <w:sz w:val="24"/>
          <w:szCs w:val="24"/>
        </w:rPr>
      </w:pPr>
      <w:r w:rsidRPr="00F11B26">
        <w:rPr>
          <w:rStyle w:val="basic1"/>
          <w:rFonts w:ascii="Times New Roman" w:hAnsi="Times New Roman" w:cs="Times New Roman"/>
          <w:spacing w:val="-2"/>
          <w:sz w:val="24"/>
          <w:szCs w:val="24"/>
        </w:rPr>
        <w:t>– рівень сформованості способів навчально­пізнавальної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1006"/>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4E4FA8" w:rsidRPr="00DC25D9" w:rsidTr="00ED0DB2">
        <w:trPr>
          <w:trHeight w:val="95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4E4FA8" w:rsidRPr="00DC25D9" w:rsidTr="00ED0DB2">
        <w:trPr>
          <w:trHeight w:val="140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навчально­пізнавальної діяльності (практичні і розумові уміння і навички) застосовує на рівні копіювання зразка способу діяльності.</w:t>
            </w:r>
          </w:p>
        </w:tc>
      </w:tr>
      <w:tr w:rsidR="004E4FA8" w:rsidRPr="00DC25D9" w:rsidTr="00ED0DB2">
        <w:trPr>
          <w:trHeight w:val="1339"/>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 (учениця): з допомогою вчителя відтворює значну частину навчального матеріалу (більше половини); у відповідях може допускати помилки;</w:t>
            </w:r>
          </w:p>
          <w:p w:rsidR="004E4FA8" w:rsidRPr="00DC25D9" w:rsidRDefault="004E4FA8">
            <w:pPr>
              <w:pStyle w:val="basictable0"/>
            </w:pPr>
            <w:r w:rsidRPr="00DC25D9">
              <w:rPr>
                <w:rStyle w:val="basictable"/>
                <w:rFonts w:cs="HeliosCond"/>
                <w:szCs w:val="16"/>
              </w:rPr>
              <w:t xml:space="preserve">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 </w:t>
            </w:r>
          </w:p>
        </w:tc>
      </w:tr>
      <w:tr w:rsidR="004E4FA8" w:rsidRPr="00DC25D9" w:rsidTr="00ED0DB2">
        <w:trPr>
          <w:trHeight w:val="133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4E4FA8" w:rsidRPr="00DC25D9" w:rsidTr="00ED0DB2">
        <w:trPr>
          <w:trHeight w:val="151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навчально­пізнавальної діяльності застосовує за зразком у подібній ситуації; потребує стимулювання й значної допомоги вчителя, коли працює самостійно.</w:t>
            </w:r>
          </w:p>
        </w:tc>
      </w:tr>
      <w:tr w:rsidR="004E4FA8" w:rsidRPr="00DC25D9" w:rsidTr="00ED0DB2">
        <w:trPr>
          <w:trHeight w:val="1697"/>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 </w:t>
            </w:r>
          </w:p>
        </w:tc>
      </w:tr>
      <w:tr w:rsidR="004E4FA8" w:rsidRPr="00DC25D9" w:rsidTr="00ED0DB2">
        <w:trPr>
          <w:trHeight w:val="215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 xml:space="preserve">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 </w:t>
            </w:r>
          </w:p>
        </w:tc>
      </w:tr>
      <w:tr w:rsidR="004E4FA8" w:rsidRPr="00DC25D9" w:rsidTr="00ED0DB2">
        <w:trPr>
          <w:trHeight w:val="152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4E4FA8" w:rsidRPr="00DC25D9" w:rsidTr="00ED0DB2">
        <w:trPr>
          <w:trHeight w:val="2358"/>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4E4FA8" w:rsidRPr="00DC25D9" w:rsidTr="00ED0DB2">
        <w:trPr>
          <w:trHeight w:val="180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rPr>
                <w:rStyle w:val="basictable"/>
                <w:rFonts w:cs="HeliosCond"/>
                <w:szCs w:val="16"/>
              </w:rPr>
            </w:pPr>
            <w:r w:rsidRPr="00DC25D9">
              <w:rPr>
                <w:rStyle w:val="basictable"/>
                <w:rFonts w:cs="HeliosCond"/>
                <w:szCs w:val="16"/>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w:t>
            </w:r>
          </w:p>
          <w:p w:rsidR="004E4FA8" w:rsidRPr="00DC25D9" w:rsidRDefault="004E4FA8">
            <w:pPr>
              <w:pStyle w:val="basictable0"/>
            </w:pPr>
            <w:r w:rsidRPr="00DC25D9">
              <w:rPr>
                <w:rStyle w:val="basictable"/>
                <w:rFonts w:cs="HeliosCond"/>
                <w:szCs w:val="16"/>
              </w:rPr>
              <w:t>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4E4FA8" w:rsidRPr="00DC25D9" w:rsidTr="00ED0DB2">
        <w:trPr>
          <w:trHeight w:val="138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4E4FA8" w:rsidRDefault="004E4FA8" w:rsidP="00ED0DB2">
      <w:pPr>
        <w:pStyle w:val="basic"/>
        <w:rPr>
          <w:rStyle w:val="basic1"/>
        </w:rPr>
      </w:pPr>
    </w:p>
    <w:p w:rsidR="004E4FA8" w:rsidRPr="00F11B26" w:rsidRDefault="004E4FA8"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Дисципліни художньо­естетичного циклу</w:t>
      </w:r>
    </w:p>
    <w:p w:rsidR="004E4FA8" w:rsidRPr="00F11B26" w:rsidRDefault="004E4FA8" w:rsidP="00ED0DB2">
      <w:pPr>
        <w:pStyle w:val="basic"/>
        <w:rPr>
          <w:rStyle w:val="basic1"/>
          <w:rFonts w:ascii="Times New Roman" w:hAnsi="Times New Roman" w:cs="Times New Roman"/>
          <w:sz w:val="24"/>
          <w:szCs w:val="24"/>
        </w:rPr>
      </w:pP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Особливістю системи оцінювання досягнень учнів з дисциплін художньо­естетичного циклу є її багатофункціональність, що зумовлена багатокомпонентністю змісту мистецької освіти, спрямованої на формування  в учнів комплексу загальнокультурних (ключових),  естетичних (міжпредметних), мистецьких (предметних) компетентностей. Ця система передбачає:</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розвиток мотивації до пізнання мистецтва, емоційно­почуттєвої сфери, оригінального асоціативно­образного мислення, здатності естетичного сприймання художніх творів; розкриття креативного потенціалу особистості;</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виховання в учнів особистісно­ціннісного ставлення до мистецтва, вітчизняної та зарубіжної художньої культури, естетичного ставлення до дійсності, світоглядних орієнтацій;</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формування знань та уявлень про мистецтво, специфіку художньо­образної мови різних видів мистецтва,  розвиток  здатності естетичного сприймання та інтерпретації творів;</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розширення естетичного досвіду, вмінь і навичок у сфері мистецької діяльності, потреби в художньо­творчій самореалізації та духовному самовдосконаленні;</w:t>
      </w:r>
    </w:p>
    <w:p w:rsidR="004E4FA8" w:rsidRPr="00F11B26" w:rsidRDefault="004E4FA8" w:rsidP="00ED0DB2">
      <w:pPr>
        <w:pStyle w:val="basic"/>
        <w:jc w:val="center"/>
        <w:rPr>
          <w:rStyle w:val="basic1"/>
          <w:rFonts w:ascii="Times New Roman" w:hAnsi="Times New Roman" w:cs="Times New Roman"/>
          <w:b/>
          <w:bCs/>
          <w:sz w:val="24"/>
          <w:szCs w:val="24"/>
        </w:rPr>
      </w:pPr>
    </w:p>
    <w:p w:rsidR="004E4FA8" w:rsidRPr="00F11B26" w:rsidRDefault="004E4FA8"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Музичне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1006"/>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художньо­образне мислення, елементарні навички та вміння у практичній музичній діяльності. Потребує постійної практичної і теоретичної допомоги вчителя.</w:t>
            </w:r>
          </w:p>
        </w:tc>
      </w:tr>
      <w:tr w:rsidR="004E4FA8" w:rsidRPr="00DC25D9" w:rsidTr="00ED0DB2">
        <w:trPr>
          <w:trHeight w:val="95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4E4FA8" w:rsidRPr="00DC25D9" w:rsidTr="00ED0DB2">
        <w:trPr>
          <w:trHeight w:val="1488"/>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виявляє інтерес до пізнання музичних явищ періодично, хоча здатний емоційно сприймати музичні твори з конкретним образно­художнім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4E4FA8" w:rsidRPr="00DC25D9" w:rsidTr="00ED0DB2">
        <w:trPr>
          <w:trHeight w:val="116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художньо­образний зміст музичних творів; застосування знань та спеціальної музичної термінології задовільне; потребує практичної допомоги вчителя.</w:t>
            </w:r>
          </w:p>
        </w:tc>
      </w:tr>
      <w:tr w:rsidR="004E4FA8" w:rsidRPr="00DC25D9" w:rsidTr="00ED0DB2">
        <w:trPr>
          <w:trHeight w:val="153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непрограмного змісту; виявляє недостатнє знання спеціальної музичної термінології. Потребує періодичної практичної та теоретичної допомоги вчителя.</w:t>
            </w:r>
          </w:p>
        </w:tc>
      </w:tr>
      <w:tr w:rsidR="004E4FA8" w:rsidRPr="00DC25D9" w:rsidTr="00ED0DB2">
        <w:trPr>
          <w:trHeight w:val="130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4E4FA8" w:rsidRPr="00DC25D9" w:rsidTr="00ED0DB2">
        <w:trPr>
          <w:trHeight w:val="1474"/>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знан­</w:t>
            </w:r>
            <w:r w:rsidRPr="00DC25D9">
              <w:rPr>
                <w:rStyle w:val="basictable"/>
                <w:rFonts w:cs="HeliosCond"/>
                <w:szCs w:val="16"/>
              </w:rPr>
              <w:br/>
              <w:t>ня нестійкі; частково застосовує в практичній діяльності набуті знання та вміння, виявляючи прагнення самостійності.</w:t>
            </w:r>
          </w:p>
        </w:tc>
      </w:tr>
      <w:tr w:rsidR="004E4FA8" w:rsidRPr="00DC25D9" w:rsidTr="00ED0DB2">
        <w:trPr>
          <w:trHeight w:val="133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4E4FA8" w:rsidRPr="00DC25D9" w:rsidTr="00ED0DB2">
        <w:trPr>
          <w:trHeight w:val="111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4E4FA8" w:rsidRPr="00DC25D9" w:rsidTr="00ED0DB2">
        <w:trPr>
          <w:trHeight w:val="1412"/>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4E4FA8" w:rsidRPr="00DC25D9" w:rsidTr="00ED0DB2">
        <w:trPr>
          <w:trHeight w:val="1204"/>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4E4FA8" w:rsidRPr="00DC25D9" w:rsidTr="00ED0DB2">
        <w:trPr>
          <w:trHeight w:val="133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художньо­образного мислення, самостійно використовує набуті знання та вміння в музичній діяльності на уроках та у позаурочний час.</w:t>
            </w:r>
          </w:p>
        </w:tc>
      </w:tr>
    </w:tbl>
    <w:p w:rsidR="004E4FA8" w:rsidRPr="00F11B26" w:rsidRDefault="004E4FA8"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Образотворче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Орієнтовні вимоги до оцінювання навчальних досягнень учнів</w:t>
            </w:r>
          </w:p>
        </w:tc>
      </w:tr>
      <w:tr w:rsidR="004E4FA8" w:rsidRPr="00DC25D9" w:rsidTr="00ED0DB2">
        <w:trPr>
          <w:trHeight w:val="1251"/>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сприймає та відтворює художні образи на початковому рівні, але не може їх характеризувати, має слабо сформоване художньо­естетичне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4E4FA8" w:rsidRPr="00DC25D9" w:rsidTr="00ED0DB2">
        <w:trPr>
          <w:trHeight w:val="125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4E4FA8" w:rsidRPr="00DC25D9" w:rsidTr="00ED0DB2">
        <w:trPr>
          <w:trHeight w:val="113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4E4FA8" w:rsidRPr="00DC25D9" w:rsidTr="00ED0DB2">
        <w:trPr>
          <w:trHeight w:val="1091"/>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4E4FA8" w:rsidRPr="00DC25D9" w:rsidTr="00ED0DB2">
        <w:trPr>
          <w:trHeight w:val="91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4E4FA8" w:rsidRPr="00DC25D9" w:rsidTr="00ED0DB2">
        <w:trPr>
          <w:trHeight w:val="1177"/>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4E4FA8" w:rsidRPr="00DC25D9" w:rsidTr="00ED0DB2">
        <w:trPr>
          <w:trHeight w:val="1527"/>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вміє сприймати і репродукувати візуальні образи, проте робить непереконливі висновки, неповною мірою  аналізує художньо­образний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4E4FA8" w:rsidRPr="00DC25D9" w:rsidTr="00ED0DB2">
        <w:trPr>
          <w:trHeight w:val="115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може сприймати та відтворювати різні візуальні образи, проте не досить повно аналізує художньо­образний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4E4FA8" w:rsidRPr="00DC25D9" w:rsidTr="00ED0DB2">
        <w:trPr>
          <w:trHeight w:val="100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4E4FA8" w:rsidRPr="00DC25D9" w:rsidTr="00ED0DB2">
        <w:trPr>
          <w:trHeight w:val="1412"/>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4E4FA8" w:rsidRPr="00DC25D9" w:rsidTr="00ED0DB2">
        <w:trPr>
          <w:trHeight w:val="120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має міцні знання програмового матеріалу, вміє використовувати набуті знання, уміння і здібності у художньо­творчих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4E4FA8" w:rsidRPr="00DC25D9" w:rsidTr="00ED0DB2">
        <w:trPr>
          <w:trHeight w:val="133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художньо­мистецького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художньо­творчої діяльності.</w:t>
            </w:r>
          </w:p>
        </w:tc>
      </w:tr>
    </w:tbl>
    <w:p w:rsidR="004E4FA8" w:rsidRDefault="004E4FA8" w:rsidP="00ED0DB2">
      <w:pPr>
        <w:pStyle w:val="basic"/>
        <w:jc w:val="center"/>
        <w:rPr>
          <w:rStyle w:val="basic1"/>
          <w:b/>
          <w:bCs/>
        </w:rPr>
      </w:pPr>
    </w:p>
    <w:p w:rsidR="004E4FA8" w:rsidRPr="00F11B26" w:rsidRDefault="004E4FA8"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1281"/>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низьку емоційність та фрагментарність сприймання творів мистецтва, відсутність мотивації щодо художнього пізнання та практично­творчої діяльності; частково усвідомлює незначну частину тематичного матеріалу, який відтворює на репродуктивному рівні; застосовує дуже обмежений понятійно­термінологічний тезаурус; потребує постійної теоретичної та практичної допомоги вчителя.</w:t>
            </w:r>
          </w:p>
        </w:tc>
      </w:tr>
      <w:tr w:rsidR="004E4FA8" w:rsidRPr="00DC25D9" w:rsidTr="00ED0DB2">
        <w:trPr>
          <w:trHeight w:val="134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понятійно­термінологічним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4E4FA8" w:rsidRPr="00DC25D9" w:rsidTr="00ED0DB2">
        <w:trPr>
          <w:trHeight w:val="1218"/>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недостатню емоційність сприймання, позитивну, але вибіркову мотивацію до художнього пізнання; користується обмеженим понятійно­термінологічним запасом у розповіді про мистецтво; частково відтворює тематичний матеріал у практично­творчій діяльності на репродуктивному рівні; демонструє елементарний рівень розвиненості художньо­образного мислення.</w:t>
            </w:r>
          </w:p>
        </w:tc>
      </w:tr>
      <w:tr w:rsidR="004E4FA8" w:rsidRPr="00DC25D9" w:rsidTr="00ED0DB2">
        <w:trPr>
          <w:trHeight w:val="1204"/>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Учень (учениця) виявляє вибіркову емоційність сприймання мистецьких творів, але має позитивну мотивацію щодо власної практично­творчої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художньо­образне мислення розвинуте слабо.</w:t>
            </w:r>
          </w:p>
        </w:tc>
      </w:tr>
      <w:tr w:rsidR="004E4FA8" w:rsidRPr="00DC25D9" w:rsidTr="00ED0DB2">
        <w:trPr>
          <w:trHeight w:val="130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інтерес та емоційність сприймання творів, розуміє та усвідомлює значну частину тематичного матеріалу; але демонструє небагатий словниково­термінологічний запас для характеристики творів мистецтва; тематичний матеріал у практичній діяльності відтворює під керівництвом учителя; художньо­образне мислення розвинуте недостатньо. Потребує періодичної практичної та теоретичної допомоги вчителя.</w:t>
            </w:r>
          </w:p>
        </w:tc>
      </w:tr>
      <w:tr w:rsidR="004E4FA8" w:rsidRPr="00DC25D9" w:rsidTr="00ED0DB2">
        <w:trPr>
          <w:trHeight w:val="126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художньо­образне мислення розвинуте недостатньо.</w:t>
            </w:r>
          </w:p>
        </w:tc>
      </w:tr>
      <w:tr w:rsidR="004E4FA8" w:rsidRPr="00DC25D9" w:rsidTr="00ED0DB2">
        <w:trPr>
          <w:trHeight w:val="1464"/>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4E4FA8" w:rsidRPr="00DC25D9" w:rsidTr="00ED0DB2">
        <w:trPr>
          <w:trHeight w:val="1460"/>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художньо­образне мислення достатньо розвинуте (у поясненнях застосовуються аналогії, асоціації).</w:t>
            </w:r>
          </w:p>
        </w:tc>
      </w:tr>
      <w:tr w:rsidR="004E4FA8" w:rsidRPr="00DC25D9" w:rsidTr="00ED0DB2">
        <w:trPr>
          <w:trHeight w:val="167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понятійно­термінологічний запас, хоча може допускати неточності у використанні спеціальної термінології; самостійно застосовує матеріал у практичній діяльності; художньо­образне мислення достатньо розвинуте (формулюються окремі висновки, узагальнення).</w:t>
            </w:r>
          </w:p>
        </w:tc>
      </w:tr>
      <w:tr w:rsidR="004E4FA8" w:rsidRPr="00DC25D9" w:rsidTr="00ED0DB2">
        <w:trPr>
          <w:trHeight w:val="1743"/>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художньо­образне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4E4FA8" w:rsidRPr="00DC25D9" w:rsidTr="00ED0DB2">
        <w:trPr>
          <w:trHeight w:val="1644"/>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художньо­образне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4E4FA8" w:rsidRPr="00DC25D9" w:rsidTr="00ED0DB2">
        <w:trPr>
          <w:trHeight w:val="152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5"/>
                <w:szCs w:val="16"/>
              </w:rPr>
              <w:t>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художньо­образне мислення високо розвинуте, характеризується оригінальністю.</w:t>
            </w:r>
          </w:p>
        </w:tc>
      </w:tr>
    </w:tbl>
    <w:p w:rsidR="004E4FA8" w:rsidRDefault="004E4FA8" w:rsidP="00ED0DB2">
      <w:pPr>
        <w:pStyle w:val="basic"/>
        <w:jc w:val="center"/>
        <w:rPr>
          <w:rStyle w:val="basic1"/>
          <w:b/>
          <w:bCs/>
        </w:rPr>
      </w:pPr>
    </w:p>
    <w:p w:rsidR="004E4FA8" w:rsidRPr="00F11B26" w:rsidRDefault="004E4FA8"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Фізична культура</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Об’єктами оцінювання навчальних досягнень учнів на уроках фізичної культури можуть бути:</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1.</w:t>
      </w:r>
      <w:r w:rsidRPr="00F11B26">
        <w:rPr>
          <w:rStyle w:val="basic1"/>
          <w:rFonts w:ascii="Times New Roman" w:hAnsi="Times New Roman" w:cs="Times New Roman"/>
          <w:sz w:val="24"/>
          <w:szCs w:val="24"/>
        </w:rPr>
        <w:tab/>
        <w:t>Виконання навчального нормативу (з урахуванням динаміки особистого результату).</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2.</w:t>
      </w:r>
      <w:r w:rsidRPr="00F11B26">
        <w:rPr>
          <w:rStyle w:val="basic1"/>
          <w:rFonts w:ascii="Times New Roman" w:hAnsi="Times New Roman" w:cs="Times New Roman"/>
          <w:sz w:val="24"/>
          <w:szCs w:val="24"/>
        </w:rPr>
        <w:tab/>
        <w:t>Техніка виконання учнями фізичних вправ.</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3.</w:t>
      </w:r>
      <w:r w:rsidRPr="00F11B26">
        <w:rPr>
          <w:rStyle w:val="basic1"/>
          <w:rFonts w:ascii="Times New Roman" w:hAnsi="Times New Roman" w:cs="Times New Roman"/>
          <w:sz w:val="24"/>
          <w:szCs w:val="24"/>
        </w:rPr>
        <w:tab/>
        <w:t>Засвоєння теоретико­методичних знань.</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4.</w:t>
      </w:r>
      <w:r w:rsidRPr="00F11B26">
        <w:rPr>
          <w:rStyle w:val="basic1"/>
          <w:rFonts w:ascii="Times New Roman" w:hAnsi="Times New Roman" w:cs="Times New Roman"/>
          <w:sz w:val="24"/>
          <w:szCs w:val="24"/>
        </w:rPr>
        <w:tab/>
        <w:t>Виконання навчальних завдань під час проведення уроку.</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календарно­тематичного планування.</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Оцінюючи навчальні досягнення учнів з фізичної підготовленості, потрібно дотримуватися таких вимог:</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2. Кожній заліковій вправі передує спеціальна фізична підготовка (не менше як на двох заняттях).</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3. Перед складанням нормативу вчитель проводить розминку, а після — відновлювальні вправи.</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4. Учні мають можливість перескласти норматив на визначеному вчителем занятті.</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5. Учитель зобов’язаний забезпечити безумовне дотримання правил і виконання вимог щодо безпеки під час здачі нормативів.</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553"/>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можуть розпізнавати деякі об’єкти вивчення та називають їх (на побутовому рівні)</w:t>
            </w:r>
          </w:p>
        </w:tc>
      </w:tr>
      <w:tr w:rsidR="004E4FA8" w:rsidRPr="00DC25D9" w:rsidTr="00ED0DB2">
        <w:trPr>
          <w:trHeight w:val="49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описують незначну частину навчального матеріалу; частково розпізнають інвентар та обладнання для проведення занять</w:t>
            </w:r>
          </w:p>
        </w:tc>
      </w:tr>
      <w:tr w:rsidR="004E4FA8" w:rsidRPr="00DC25D9" w:rsidTr="00ED0DB2">
        <w:trPr>
          <w:trHeight w:val="637"/>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4E4FA8" w:rsidRPr="00DC25D9" w:rsidTr="00ED0DB2">
        <w:trPr>
          <w:trHeight w:val="481"/>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2"/>
                <w:szCs w:val="16"/>
              </w:rPr>
              <w:t>Учні знають окремі відомості, що стосуються фізичних вправ; виконують елементарні технічні елементи вправ за зразком</w:t>
            </w:r>
          </w:p>
        </w:tc>
      </w:tr>
      <w:tr w:rsidR="004E4FA8" w:rsidRPr="00DC25D9" w:rsidTr="00ED0DB2">
        <w:trPr>
          <w:trHeight w:val="722"/>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 xml:space="preserve">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 </w:t>
            </w:r>
          </w:p>
        </w:tc>
      </w:tr>
      <w:tr w:rsidR="004E4FA8" w:rsidRPr="00DC25D9" w:rsidTr="00ED0DB2">
        <w:trPr>
          <w:trHeight w:val="76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4E4FA8" w:rsidRPr="00DC25D9" w:rsidTr="00ED0DB2">
        <w:trPr>
          <w:trHeight w:val="1459"/>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міжмязева координація, недостатня злитність виконання, незначна скутість рухів тощо); в основному виконують навчальні завдання під час уроку</w:t>
            </w:r>
          </w:p>
        </w:tc>
      </w:tr>
      <w:tr w:rsidR="004E4FA8" w:rsidRPr="00DC25D9" w:rsidTr="00ED0DB2">
        <w:trPr>
          <w:trHeight w:val="1658"/>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4E4FA8" w:rsidRPr="00DC25D9" w:rsidTr="00ED0DB2">
        <w:trPr>
          <w:trHeight w:val="1190"/>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6"/>
                <w:szCs w:val="1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4E4FA8" w:rsidRPr="00DC25D9" w:rsidTr="00ED0DB2">
        <w:trPr>
          <w:trHeight w:val="1350"/>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непрогнозовано варіативних умовах; старанно виконують всі навчальні завдання під час уроку</w:t>
            </w:r>
          </w:p>
        </w:tc>
      </w:tr>
      <w:tr w:rsidR="004E4FA8" w:rsidRPr="00DC25D9" w:rsidTr="00ED0DB2">
        <w:trPr>
          <w:trHeight w:val="977"/>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4E4FA8" w:rsidRPr="00DC25D9" w:rsidTr="00ED0DB2">
        <w:trPr>
          <w:trHeight w:val="1143"/>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4E4FA8" w:rsidRDefault="004E4FA8" w:rsidP="00ED0DB2">
      <w:pPr>
        <w:pStyle w:val="basic"/>
        <w:rPr>
          <w:rStyle w:val="basic1"/>
        </w:rPr>
      </w:pP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фізкультурно­художніх і спортивних заходів. На основі зазначених показників учителі можуть застосовувати різноманітні системи нарахування заохочувальних балів. </w:t>
      </w:r>
    </w:p>
    <w:p w:rsidR="004E4FA8" w:rsidRPr="00F11B26" w:rsidRDefault="004E4FA8" w:rsidP="00ED0DB2">
      <w:pPr>
        <w:pStyle w:val="basic"/>
        <w:rPr>
          <w:rStyle w:val="basic1"/>
          <w:rFonts w:ascii="Times New Roman" w:hAnsi="Times New Roman" w:cs="Times New Roman"/>
          <w:sz w:val="24"/>
          <w:szCs w:val="24"/>
        </w:rPr>
      </w:pPr>
    </w:p>
    <w:p w:rsidR="004E4FA8" w:rsidRPr="00F11B26" w:rsidRDefault="004E4FA8"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Трудове навчання</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Об’єктами оцінювання навчальних досягнень учнів з трудового навчання можуть бути: </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застосування знань та умінь в практичній роботі; </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проектно­технологічна діяльність учнів;</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уміння користуватися різними видами конструкторсько­технологічної документації та іншими джерелами інформації; </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якість виконання практичних робіт; </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сформованості трудових прийомів і умінь виконувати технологічні операції; </w:t>
      </w:r>
    </w:p>
    <w:p w:rsidR="004E4FA8" w:rsidRPr="00F11B26" w:rsidRDefault="004E4FA8"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На результат оцінювання навчальних досягнень учнів впливають  дотримання правил безпечної праці і санітарно­гігієнічних вимог та уміння організовувати робоче місце і підтримувати порядок на ньому в процесі роботи.</w:t>
      </w:r>
    </w:p>
    <w:p w:rsidR="004E4FA8" w:rsidRPr="00F11B26" w:rsidRDefault="004E4FA8"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4E4FA8" w:rsidRPr="00F11B26" w:rsidRDefault="004E4FA8" w:rsidP="00ED0DB2">
      <w:pPr>
        <w:pStyle w:val="basic"/>
        <w:rPr>
          <w:rStyle w:val="basic1"/>
          <w:rFonts w:ascii="Times New Roman" w:hAnsi="Times New Roman" w:cs="Times New Roman"/>
          <w:sz w:val="24"/>
          <w:szCs w:val="24"/>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4E4FA8" w:rsidRPr="00DC25D9" w:rsidTr="00ED0DB2">
        <w:trPr>
          <w:trHeight w:val="60"/>
          <w:tblHeader/>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Рівні навчальних досягнень</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Бали</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ascii="HeliosCond-Bold" w:hAnsi="HeliosCond-Bold" w:cs="HeliosCond-Bold"/>
                <w:b/>
                <w:bCs/>
                <w:szCs w:val="16"/>
              </w:rPr>
              <w:t>Характеристика навчальних досягнень учня (учениці)</w:t>
            </w:r>
          </w:p>
        </w:tc>
      </w:tr>
      <w:tr w:rsidR="004E4FA8" w:rsidRPr="00DC25D9" w:rsidTr="00ED0DB2">
        <w:trPr>
          <w:trHeight w:val="463"/>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Початковий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можуть розпізнавати деякі об’єкти вивчення (матеріали, інструменти, моделі тощо) та називають їх (на побутовому рівні)</w:t>
            </w:r>
          </w:p>
        </w:tc>
      </w:tr>
      <w:tr w:rsidR="004E4FA8" w:rsidRPr="00DC25D9" w:rsidTr="00ED0DB2">
        <w:trPr>
          <w:trHeight w:val="49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4E4FA8" w:rsidRPr="00DC25D9" w:rsidTr="00ED0DB2">
        <w:trPr>
          <w:trHeight w:val="946"/>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3</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4E4FA8" w:rsidRPr="00DC25D9" w:rsidTr="00ED0DB2">
        <w:trPr>
          <w:trHeight w:val="481"/>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Середній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4</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знають окремі відомості, що стосуються технологічних об’єктів; застосовують елементарні прийоми роботи інструментом</w:t>
            </w:r>
          </w:p>
        </w:tc>
      </w:tr>
      <w:tr w:rsidR="004E4FA8" w:rsidRPr="00DC25D9" w:rsidTr="00ED0DB2">
        <w:trPr>
          <w:trHeight w:val="765"/>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5</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4E4FA8" w:rsidRPr="00DC25D9" w:rsidTr="00ED0DB2">
        <w:trPr>
          <w:trHeight w:val="637"/>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6</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4E4FA8" w:rsidRPr="00DC25D9" w:rsidTr="00ED0DB2">
        <w:trPr>
          <w:trHeight w:val="1119"/>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Достатній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7</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4E4FA8" w:rsidRPr="00DC25D9" w:rsidTr="00ED0DB2">
        <w:trPr>
          <w:trHeight w:val="921"/>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8</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4E4FA8" w:rsidRPr="00DC25D9" w:rsidTr="00ED0DB2">
        <w:trPr>
          <w:trHeight w:val="708"/>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9</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4E4FA8" w:rsidRPr="00DC25D9" w:rsidTr="00ED0DB2">
        <w:trPr>
          <w:trHeight w:val="850"/>
        </w:trPr>
        <w:tc>
          <w:tcPr>
            <w:tcW w:w="813" w:type="dxa"/>
            <w:vMerge w:val="restart"/>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10</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4E4FA8" w:rsidRPr="00DC25D9" w:rsidTr="00ED0DB2">
        <w:trPr>
          <w:trHeight w:val="1109"/>
        </w:trPr>
        <w:tc>
          <w:tcPr>
            <w:tcW w:w="813" w:type="dxa"/>
            <w:vMerge/>
            <w:shd w:val="clear" w:color="auto" w:fill="FFFFFF"/>
          </w:tcPr>
          <w:p w:rsidR="004E4FA8" w:rsidRPr="00DC25D9" w:rsidRDefault="004E4FA8">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11</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pacing w:val="-3"/>
                <w:szCs w:val="16"/>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4E4FA8" w:rsidRPr="00DC25D9" w:rsidTr="00ED0DB2">
        <w:trPr>
          <w:trHeight w:val="1143"/>
        </w:trPr>
        <w:tc>
          <w:tcPr>
            <w:tcW w:w="813"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Високий</w:t>
            </w:r>
          </w:p>
        </w:tc>
        <w:tc>
          <w:tcPr>
            <w:tcW w:w="499" w:type="dxa"/>
            <w:shd w:val="clear" w:color="auto" w:fill="FFFFFF"/>
            <w:tcMar>
              <w:top w:w="28" w:type="dxa"/>
              <w:left w:w="28" w:type="dxa"/>
              <w:bottom w:w="28" w:type="dxa"/>
              <w:right w:w="28" w:type="dxa"/>
            </w:tcMar>
            <w:vAlign w:val="center"/>
          </w:tcPr>
          <w:p w:rsidR="004E4FA8" w:rsidRPr="00DC25D9" w:rsidRDefault="004E4FA8">
            <w:pPr>
              <w:pStyle w:val="basictable0"/>
              <w:jc w:val="center"/>
            </w:pPr>
            <w:r w:rsidRPr="00DC25D9">
              <w:rPr>
                <w:rStyle w:val="basictable"/>
                <w:rFonts w:cs="HeliosCond"/>
                <w:szCs w:val="16"/>
              </w:rPr>
              <w:t>12</w:t>
            </w:r>
          </w:p>
        </w:tc>
        <w:tc>
          <w:tcPr>
            <w:tcW w:w="4904" w:type="dxa"/>
            <w:shd w:val="clear" w:color="auto" w:fill="FFFFFF"/>
            <w:tcMar>
              <w:top w:w="28" w:type="dxa"/>
              <w:left w:w="28" w:type="dxa"/>
              <w:bottom w:w="28" w:type="dxa"/>
              <w:right w:w="28" w:type="dxa"/>
            </w:tcMar>
            <w:vAlign w:val="center"/>
          </w:tcPr>
          <w:p w:rsidR="004E4FA8" w:rsidRPr="00DC25D9" w:rsidRDefault="004E4FA8">
            <w:pPr>
              <w:pStyle w:val="basictable0"/>
            </w:pPr>
            <w:r w:rsidRPr="00DC25D9">
              <w:rPr>
                <w:rStyle w:val="basictable"/>
                <w:rFonts w:cs="HeliosCond"/>
                <w:szCs w:val="16"/>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4E4FA8" w:rsidRPr="00A11DEA" w:rsidRDefault="004E4FA8" w:rsidP="00ED0DB2">
      <w:pPr>
        <w:pStyle w:val="basic"/>
        <w:rPr>
          <w:rStyle w:val="basic1"/>
          <w:b/>
        </w:rPr>
      </w:pPr>
    </w:p>
    <w:p w:rsidR="004E4FA8" w:rsidRDefault="004E4FA8" w:rsidP="00C432B8">
      <w:pPr>
        <w:pStyle w:val="datepidpys"/>
        <w:rPr>
          <w:rStyle w:val="datepidpys1"/>
          <w:rFonts w:ascii="Times New Roman" w:hAnsi="Times New Roman" w:cs="Times New Roman"/>
          <w:b/>
          <w:sz w:val="28"/>
          <w:szCs w:val="28"/>
          <w:lang w:val="uk-UA"/>
        </w:rPr>
      </w:pPr>
    </w:p>
    <w:p w:rsidR="004E4FA8" w:rsidRDefault="004E4FA8" w:rsidP="00C432B8">
      <w:pPr>
        <w:pStyle w:val="datepidpys"/>
        <w:rPr>
          <w:rStyle w:val="datepidpys1"/>
          <w:rFonts w:ascii="Times New Roman" w:hAnsi="Times New Roman" w:cs="Times New Roman"/>
          <w:b/>
          <w:sz w:val="28"/>
          <w:szCs w:val="28"/>
          <w:lang w:val="uk-UA"/>
        </w:rPr>
      </w:pPr>
    </w:p>
    <w:p w:rsidR="004E4FA8" w:rsidRDefault="004E4FA8" w:rsidP="00C432B8">
      <w:pPr>
        <w:pStyle w:val="datepidpys"/>
        <w:rPr>
          <w:rStyle w:val="datepidpys1"/>
          <w:rFonts w:ascii="Times New Roman" w:hAnsi="Times New Roman" w:cs="Times New Roman"/>
          <w:b/>
          <w:sz w:val="28"/>
          <w:szCs w:val="28"/>
          <w:lang w:val="uk-UA"/>
        </w:rPr>
      </w:pPr>
    </w:p>
    <w:p w:rsidR="004E4FA8" w:rsidRPr="00854C08" w:rsidRDefault="004E4FA8" w:rsidP="00C432B8">
      <w:pPr>
        <w:pStyle w:val="datepidpys"/>
        <w:rPr>
          <w:rStyle w:val="datepidpys1"/>
          <w:rFonts w:ascii="Times New Roman" w:hAnsi="Times New Roman" w:cs="Times New Roman"/>
          <w:bCs/>
          <w:sz w:val="28"/>
          <w:szCs w:val="28"/>
          <w:lang w:val="ru-RU"/>
        </w:rPr>
      </w:pPr>
      <w:r w:rsidRPr="00854C08">
        <w:rPr>
          <w:rStyle w:val="datepidpys1"/>
          <w:rFonts w:ascii="Times New Roman" w:hAnsi="Times New Roman" w:cs="Times New Roman"/>
          <w:sz w:val="28"/>
          <w:szCs w:val="28"/>
          <w:lang w:val="ru-RU"/>
        </w:rPr>
        <w:t xml:space="preserve">Директор департаменту     </w:t>
      </w:r>
      <w:r w:rsidRPr="00854C08">
        <w:rPr>
          <w:rStyle w:val="datepidpys1"/>
          <w:rFonts w:ascii="Times New Roman" w:hAnsi="Times New Roman" w:cs="Times New Roman"/>
          <w:sz w:val="28"/>
          <w:szCs w:val="28"/>
          <w:lang w:val="ru-RU"/>
        </w:rPr>
        <w:tab/>
        <w:t xml:space="preserve">                                        </w:t>
      </w:r>
      <w:r>
        <w:rPr>
          <w:rStyle w:val="datepidpys1"/>
          <w:rFonts w:ascii="Times New Roman" w:hAnsi="Times New Roman" w:cs="Times New Roman"/>
          <w:sz w:val="28"/>
          <w:szCs w:val="28"/>
          <w:lang w:val="en-US"/>
        </w:rPr>
        <w:t xml:space="preserve">            </w:t>
      </w:r>
      <w:bookmarkStart w:id="0" w:name="_GoBack"/>
      <w:bookmarkEnd w:id="0"/>
      <w:r w:rsidRPr="00854C08">
        <w:rPr>
          <w:rStyle w:val="datepidpys1"/>
          <w:rFonts w:ascii="Times New Roman" w:hAnsi="Times New Roman" w:cs="Times New Roman"/>
          <w:bCs/>
          <w:sz w:val="28"/>
          <w:szCs w:val="28"/>
          <w:lang w:val="ru-RU"/>
        </w:rPr>
        <w:t>О. В. Єресько</w:t>
      </w:r>
    </w:p>
    <w:p w:rsidR="004E4FA8" w:rsidRPr="00A11DEA" w:rsidRDefault="004E4FA8" w:rsidP="009E00D2">
      <w:pPr>
        <w:jc w:val="center"/>
        <w:rPr>
          <w:b/>
          <w:lang w:val="uk-UA"/>
        </w:rPr>
      </w:pPr>
    </w:p>
    <w:sectPr w:rsidR="004E4FA8" w:rsidRPr="00A11DEA" w:rsidSect="0096025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hint="default"/>
      </w:rPr>
    </w:lvl>
    <w:lvl w:ilvl="1" w:tplc="04220003" w:tentative="1">
      <w:start w:val="1"/>
      <w:numFmt w:val="bullet"/>
      <w:lvlText w:val="o"/>
      <w:lvlJc w:val="left"/>
      <w:pPr>
        <w:ind w:left="1477" w:hanging="360"/>
      </w:pPr>
      <w:rPr>
        <w:rFonts w:ascii="Courier New" w:hAnsi="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hint="default"/>
      </w:rPr>
    </w:lvl>
    <w:lvl w:ilvl="8" w:tplc="0422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0D2"/>
    <w:rsid w:val="00052849"/>
    <w:rsid w:val="0009100B"/>
    <w:rsid w:val="00101DC4"/>
    <w:rsid w:val="001540A2"/>
    <w:rsid w:val="00156956"/>
    <w:rsid w:val="002B1827"/>
    <w:rsid w:val="002C74B7"/>
    <w:rsid w:val="003B2C54"/>
    <w:rsid w:val="00497801"/>
    <w:rsid w:val="004D08CF"/>
    <w:rsid w:val="004E4FA8"/>
    <w:rsid w:val="00551459"/>
    <w:rsid w:val="005E0CD5"/>
    <w:rsid w:val="006A2DC8"/>
    <w:rsid w:val="007A4856"/>
    <w:rsid w:val="007D3AD5"/>
    <w:rsid w:val="00854C08"/>
    <w:rsid w:val="009022FB"/>
    <w:rsid w:val="00960251"/>
    <w:rsid w:val="009A1E84"/>
    <w:rsid w:val="009E00D2"/>
    <w:rsid w:val="009E2279"/>
    <w:rsid w:val="009E7EDF"/>
    <w:rsid w:val="00A11DEA"/>
    <w:rsid w:val="00A7723C"/>
    <w:rsid w:val="00A813A5"/>
    <w:rsid w:val="00A840B7"/>
    <w:rsid w:val="00B41D15"/>
    <w:rsid w:val="00BD041C"/>
    <w:rsid w:val="00C432B8"/>
    <w:rsid w:val="00DA3906"/>
    <w:rsid w:val="00DC25D9"/>
    <w:rsid w:val="00E131BA"/>
    <w:rsid w:val="00ED0DB2"/>
    <w:rsid w:val="00EE3C97"/>
    <w:rsid w:val="00F11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51"/>
    <w:pPr>
      <w:spacing w:line="360" w:lineRule="auto"/>
      <w:ind w:left="706"/>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uiPriority w:val="99"/>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uiPriority w:val="99"/>
    <w:rsid w:val="009E00D2"/>
    <w:rPr>
      <w:rFonts w:ascii="PetersburgC" w:hAnsi="PetersburgC"/>
      <w:sz w:val="20"/>
    </w:rPr>
  </w:style>
  <w:style w:type="paragraph" w:customStyle="1" w:styleId="podzag">
    <w:name w:val="podzag"/>
    <w:basedOn w:val="basic"/>
    <w:uiPriority w:val="99"/>
    <w:rsid w:val="009E00D2"/>
    <w:pPr>
      <w:ind w:firstLine="0"/>
      <w:jc w:val="center"/>
    </w:pPr>
    <w:rPr>
      <w:b/>
      <w:bCs/>
      <w:spacing w:val="5"/>
    </w:rPr>
  </w:style>
  <w:style w:type="character" w:customStyle="1" w:styleId="podzag1">
    <w:name w:val="podzag1"/>
    <w:uiPriority w:val="99"/>
    <w:rsid w:val="009E00D2"/>
    <w:rPr>
      <w:rFonts w:ascii="PetersburgC" w:hAnsi="PetersburgC"/>
      <w:b/>
      <w:spacing w:val="5"/>
      <w:sz w:val="20"/>
    </w:rPr>
  </w:style>
  <w:style w:type="character" w:customStyle="1" w:styleId="datepidpys1">
    <w:name w:val="date+pidpys1"/>
    <w:uiPriority w:val="99"/>
    <w:rsid w:val="009E00D2"/>
    <w:rPr>
      <w:rFonts w:ascii="PetersburgC" w:hAnsi="PetersburgC"/>
      <w:i/>
      <w:spacing w:val="5"/>
      <w:sz w:val="20"/>
    </w:rPr>
  </w:style>
  <w:style w:type="paragraph" w:customStyle="1" w:styleId="datepidpys">
    <w:name w:val="date+pidpys"/>
    <w:basedOn w:val="NoParagraphStyle"/>
    <w:uiPriority w:val="99"/>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uiPriority w:val="99"/>
    <w:rsid w:val="009E00D2"/>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basictable">
    <w:name w:val="basic_table"/>
    <w:uiPriority w:val="99"/>
    <w:rsid w:val="009E00D2"/>
    <w:rPr>
      <w:rFonts w:ascii="HeliosCond" w:hAnsi="HeliosCond"/>
      <w:spacing w:val="0"/>
      <w:sz w:val="16"/>
    </w:rPr>
  </w:style>
  <w:style w:type="paragraph" w:customStyle="1" w:styleId="basictable0">
    <w:name w:val="basic table"/>
    <w:basedOn w:val="NoParagraphStyle"/>
    <w:uiPriority w:val="99"/>
    <w:rsid w:val="009E00D2"/>
    <w:pPr>
      <w:jc w:val="both"/>
    </w:pPr>
    <w:rPr>
      <w:rFonts w:ascii="PetersburgC" w:hAnsi="PetersburgC" w:cs="PetersburgC"/>
      <w:sz w:val="20"/>
      <w:szCs w:val="20"/>
      <w:lang w:val="uk-UA"/>
    </w:rPr>
  </w:style>
  <w:style w:type="paragraph" w:customStyle="1" w:styleId="dodatok">
    <w:name w:val="dodatok"/>
    <w:basedOn w:val="basic"/>
    <w:uiPriority w:val="99"/>
    <w:rsid w:val="009E00D2"/>
    <w:pPr>
      <w:jc w:val="right"/>
    </w:pPr>
    <w:rPr>
      <w:i/>
      <w:iCs/>
      <w:spacing w:val="5"/>
    </w:rPr>
  </w:style>
  <w:style w:type="paragraph" w:styleId="Caption">
    <w:name w:val="caption"/>
    <w:basedOn w:val="Normal"/>
    <w:next w:val="Normal"/>
    <w:uiPriority w:val="99"/>
    <w:qFormat/>
    <w:rsid w:val="00A11DEA"/>
    <w:pPr>
      <w:spacing w:before="120" w:line="240" w:lineRule="auto"/>
      <w:ind w:left="0"/>
      <w:jc w:val="center"/>
    </w:pPr>
    <w:rPr>
      <w:rFonts w:ascii="Times New Roman" w:eastAsia="Times New Roman" w:hAnsi="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71</Pages>
  <Words>28330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Press</dc:creator>
  <cp:keywords/>
  <dc:description/>
  <cp:lastModifiedBy>.</cp:lastModifiedBy>
  <cp:revision>2</cp:revision>
  <dcterms:created xsi:type="dcterms:W3CDTF">2013-09-18T07:10:00Z</dcterms:created>
  <dcterms:modified xsi:type="dcterms:W3CDTF">2013-09-18T07:10:00Z</dcterms:modified>
</cp:coreProperties>
</file>